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3D5F" w14:textId="4DCFDA91" w:rsidR="00F70D2C" w:rsidRPr="00882169" w:rsidRDefault="00F70D2C" w:rsidP="00F70D2C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 xml:space="preserve">Załącznik nr </w:t>
      </w:r>
      <w:r w:rsidR="00986B69">
        <w:rPr>
          <w:rFonts w:asciiTheme="minorHAnsi" w:hAnsiTheme="minorHAnsi" w:cstheme="minorHAnsi"/>
        </w:rPr>
        <w:t>5</w:t>
      </w:r>
      <w:r w:rsidRPr="00882169">
        <w:rPr>
          <w:rFonts w:asciiTheme="minorHAnsi" w:hAnsiTheme="minorHAnsi" w:cstheme="minorHAnsi"/>
        </w:rPr>
        <w:t xml:space="preserve"> do zapytania o</w:t>
      </w:r>
      <w:r w:rsidR="00986B69">
        <w:rPr>
          <w:rFonts w:asciiTheme="minorHAnsi" w:hAnsiTheme="minorHAnsi" w:cstheme="minorHAnsi"/>
        </w:rPr>
        <w:t>fer</w:t>
      </w:r>
      <w:r w:rsidR="00E93881">
        <w:rPr>
          <w:rFonts w:asciiTheme="minorHAnsi" w:hAnsiTheme="minorHAnsi" w:cstheme="minorHAnsi"/>
        </w:rPr>
        <w:t>t</w:t>
      </w:r>
      <w:r w:rsidR="00986B69">
        <w:rPr>
          <w:rFonts w:asciiTheme="minorHAnsi" w:hAnsiTheme="minorHAnsi" w:cstheme="minorHAnsi"/>
        </w:rPr>
        <w:t>owego</w:t>
      </w:r>
    </w:p>
    <w:p w14:paraId="71DEA8AB" w14:textId="4AE02216" w:rsidR="00F70D2C" w:rsidRPr="00763512" w:rsidRDefault="00763512" w:rsidP="00F13695">
      <w:pPr>
        <w:spacing w:before="240" w:after="240"/>
        <w:jc w:val="center"/>
        <w:rPr>
          <w:b/>
          <w:bCs/>
          <w:sz w:val="24"/>
          <w:szCs w:val="24"/>
        </w:rPr>
      </w:pPr>
      <w:r w:rsidRPr="00763512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>Szczegółowa specyfikacja podzespołów i zakresu prac</w:t>
      </w:r>
      <w:r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  <w:t xml:space="preserve"> </w:t>
      </w:r>
      <w:r w:rsidR="00F70D2C">
        <w:rPr>
          <w:b/>
          <w:bCs/>
          <w:sz w:val="24"/>
          <w:szCs w:val="24"/>
        </w:rPr>
        <w:t>OX Cargo</w:t>
      </w:r>
    </w:p>
    <w:p w14:paraId="05F99D2A" w14:textId="22E83589" w:rsidR="00F70D2C" w:rsidRPr="00763512" w:rsidRDefault="00F70D2C" w:rsidP="00763512">
      <w:pPr>
        <w:jc w:val="both"/>
        <w:rPr>
          <w:rFonts w:asciiTheme="majorHAnsi" w:hAnsiTheme="majorHAnsi" w:cstheme="majorHAnsi"/>
          <w:color w:val="000000" w:themeColor="text1"/>
        </w:rPr>
      </w:pPr>
      <w:r w:rsidRPr="00763512">
        <w:rPr>
          <w:rFonts w:asciiTheme="majorHAnsi" w:hAnsiTheme="majorHAnsi" w:cstheme="majorHAnsi"/>
          <w:color w:val="000000" w:themeColor="text1"/>
        </w:rPr>
        <w:t xml:space="preserve">OX cargo to rowery transportowe, które są wygodną, tanią oraz ekologiczną alternatywą dla samochodów w mieście. Jest to specjalny rodzaj roweru o konstrukcji przystosowanej do przewozu towaru lub osób. Przestrzeń towarowa może być w postaci płaskiej platformy, dużej </w:t>
      </w:r>
      <w:r w:rsidR="008B606F">
        <w:rPr>
          <w:rFonts w:asciiTheme="majorHAnsi" w:hAnsiTheme="majorHAnsi" w:cstheme="majorHAnsi"/>
          <w:color w:val="000000" w:themeColor="text1"/>
        </w:rPr>
        <w:t xml:space="preserve">metalowej </w:t>
      </w:r>
      <w:r w:rsidRPr="00763512">
        <w:rPr>
          <w:rFonts w:asciiTheme="majorHAnsi" w:hAnsiTheme="majorHAnsi" w:cstheme="majorHAnsi"/>
          <w:color w:val="000000" w:themeColor="text1"/>
        </w:rPr>
        <w:t>drewnianej</w:t>
      </w:r>
      <w:r w:rsidR="008B606F">
        <w:rPr>
          <w:rFonts w:asciiTheme="majorHAnsi" w:hAnsiTheme="majorHAnsi" w:cstheme="majorHAnsi"/>
          <w:color w:val="000000" w:themeColor="text1"/>
        </w:rPr>
        <w:t xml:space="preserve"> lub wykonanej z tworzywa sztucznego skrzyń.</w:t>
      </w:r>
      <w:r w:rsidRPr="00763512">
        <w:rPr>
          <w:rFonts w:asciiTheme="majorHAnsi" w:hAnsiTheme="majorHAnsi" w:cstheme="majorHAnsi"/>
          <w:color w:val="000000" w:themeColor="text1"/>
        </w:rPr>
        <w:t xml:space="preserve"> Rowery mogą opierać się na konstrukcji </w:t>
      </w:r>
      <w:r w:rsidR="008B606F">
        <w:rPr>
          <w:rFonts w:asciiTheme="majorHAnsi" w:hAnsiTheme="majorHAnsi" w:cstheme="majorHAnsi"/>
          <w:color w:val="000000" w:themeColor="text1"/>
        </w:rPr>
        <w:br/>
      </w:r>
      <w:r w:rsidRPr="00763512">
        <w:rPr>
          <w:rFonts w:asciiTheme="majorHAnsi" w:hAnsiTheme="majorHAnsi" w:cstheme="majorHAnsi"/>
          <w:color w:val="000000" w:themeColor="text1"/>
        </w:rPr>
        <w:t xml:space="preserve">2-kołowej lub 3-kołowej. </w:t>
      </w:r>
    </w:p>
    <w:p w14:paraId="7EA3B55B" w14:textId="77777777" w:rsidR="00A901C9" w:rsidRDefault="00A901C9" w:rsidP="00F70D2C">
      <w:pPr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E161B13" w14:textId="07F56C21" w:rsidR="00F70D2C" w:rsidRPr="00763512" w:rsidRDefault="00F70D2C" w:rsidP="00F70D2C">
      <w:pPr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 w:rsidRPr="00763512">
        <w:rPr>
          <w:rFonts w:asciiTheme="majorHAnsi" w:hAnsiTheme="majorHAnsi" w:cstheme="majorHAnsi"/>
          <w:color w:val="000000" w:themeColor="text1"/>
        </w:rPr>
        <w:t>Produkt w wersji MVP opierać się będzie na kluczowych elementach: innowacyjna rama, której wszystkie elementy wycinane będą na maszynach CNC, o prostym, technicznym designie oraz sztywnej konstrukcji</w:t>
      </w:r>
      <w:r w:rsidR="00E93881">
        <w:rPr>
          <w:rFonts w:asciiTheme="majorHAnsi" w:hAnsiTheme="majorHAnsi" w:cstheme="majorHAnsi"/>
          <w:color w:val="000000" w:themeColor="text1"/>
        </w:rPr>
        <w:t>.</w:t>
      </w:r>
      <w:r w:rsidRPr="00763512">
        <w:rPr>
          <w:rFonts w:asciiTheme="majorHAnsi" w:hAnsiTheme="majorHAnsi" w:cstheme="majorHAnsi"/>
          <w:color w:val="000000" w:themeColor="text1"/>
        </w:rPr>
        <w:t xml:space="preserve"> </w:t>
      </w:r>
      <w:r w:rsidR="00E93881">
        <w:rPr>
          <w:rFonts w:asciiTheme="majorHAnsi" w:hAnsiTheme="majorHAnsi" w:cstheme="majorHAnsi"/>
          <w:color w:val="000000" w:themeColor="text1"/>
        </w:rPr>
        <w:t>P</w:t>
      </w:r>
      <w:r w:rsidRPr="00763512">
        <w:rPr>
          <w:rFonts w:asciiTheme="majorHAnsi" w:hAnsiTheme="majorHAnsi" w:cstheme="majorHAnsi"/>
          <w:color w:val="000000" w:themeColor="text1"/>
        </w:rPr>
        <w:t>refabryk</w:t>
      </w:r>
      <w:r w:rsidR="00E93881">
        <w:rPr>
          <w:rFonts w:asciiTheme="majorHAnsi" w:hAnsiTheme="majorHAnsi" w:cstheme="majorHAnsi"/>
          <w:color w:val="000000" w:themeColor="text1"/>
        </w:rPr>
        <w:t>acja zapewni</w:t>
      </w:r>
      <w:r w:rsidRPr="00763512">
        <w:rPr>
          <w:rFonts w:asciiTheme="majorHAnsi" w:hAnsiTheme="majorHAnsi" w:cstheme="majorHAnsi"/>
          <w:color w:val="000000" w:themeColor="text1"/>
        </w:rPr>
        <w:t xml:space="preserve"> </w:t>
      </w:r>
      <w:r w:rsidR="00E93881">
        <w:rPr>
          <w:rFonts w:asciiTheme="majorHAnsi" w:hAnsiTheme="majorHAnsi" w:cstheme="majorHAnsi"/>
          <w:color w:val="000000" w:themeColor="text1"/>
        </w:rPr>
        <w:t xml:space="preserve">precyzyjną </w:t>
      </w:r>
      <w:r w:rsidRPr="00763512">
        <w:rPr>
          <w:rFonts w:asciiTheme="majorHAnsi" w:hAnsiTheme="majorHAnsi" w:cstheme="majorHAnsi"/>
          <w:color w:val="000000" w:themeColor="text1"/>
        </w:rPr>
        <w:t>powtarzalnoś</w:t>
      </w:r>
      <w:r w:rsidR="00E93881">
        <w:rPr>
          <w:rFonts w:asciiTheme="majorHAnsi" w:hAnsiTheme="majorHAnsi" w:cstheme="majorHAnsi"/>
          <w:color w:val="000000" w:themeColor="text1"/>
        </w:rPr>
        <w:t xml:space="preserve">ć, łatwy montaż </w:t>
      </w:r>
      <w:r w:rsidRPr="00763512">
        <w:rPr>
          <w:rFonts w:asciiTheme="majorHAnsi" w:hAnsiTheme="majorHAnsi" w:cstheme="majorHAnsi"/>
          <w:color w:val="000000" w:themeColor="text1"/>
        </w:rPr>
        <w:t>oraz skalowalność produkcji.</w:t>
      </w:r>
    </w:p>
    <w:p w14:paraId="1B9395F7" w14:textId="77777777" w:rsidR="00F70D2C" w:rsidRPr="00763512" w:rsidRDefault="00F70D2C" w:rsidP="00F70D2C">
      <w:pPr>
        <w:pStyle w:val="Akapitzlist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0389C26" w14:textId="77777777" w:rsidR="00A901C9" w:rsidRDefault="00A901C9" w:rsidP="00F13695">
      <w:pPr>
        <w:jc w:val="both"/>
        <w:rPr>
          <w:rFonts w:asciiTheme="majorHAnsi" w:hAnsiTheme="majorHAnsi" w:cstheme="majorHAnsi"/>
          <w:b/>
          <w:bCs/>
        </w:rPr>
      </w:pPr>
    </w:p>
    <w:p w14:paraId="113DE69C" w14:textId="0EDDDB74" w:rsidR="00F70D2C" w:rsidRPr="00763512" w:rsidRDefault="00763512" w:rsidP="00F13695">
      <w:pPr>
        <w:jc w:val="both"/>
        <w:rPr>
          <w:rFonts w:asciiTheme="majorHAnsi" w:hAnsiTheme="majorHAnsi" w:cstheme="majorHAnsi"/>
        </w:rPr>
      </w:pPr>
      <w:r w:rsidRPr="00763512">
        <w:rPr>
          <w:rFonts w:asciiTheme="majorHAnsi" w:hAnsiTheme="majorHAnsi" w:cstheme="majorHAnsi"/>
          <w:b/>
          <w:bCs/>
        </w:rPr>
        <w:t>I Etap zamówienia</w:t>
      </w:r>
      <w:r>
        <w:rPr>
          <w:rFonts w:asciiTheme="majorHAnsi" w:hAnsiTheme="majorHAnsi" w:cstheme="majorHAnsi"/>
          <w:b/>
          <w:bCs/>
        </w:rPr>
        <w:t xml:space="preserve"> - </w:t>
      </w:r>
      <w:r w:rsidR="00F70D2C" w:rsidRPr="00763512">
        <w:rPr>
          <w:rFonts w:asciiTheme="majorHAnsi" w:hAnsiTheme="majorHAnsi" w:cstheme="majorHAnsi"/>
        </w:rPr>
        <w:t>przygotowanie oraz zakup części składowych roweru, głównych elementów konstrukcji</w:t>
      </w:r>
      <w:r w:rsidR="00F13695">
        <w:rPr>
          <w:rFonts w:asciiTheme="majorHAnsi" w:hAnsiTheme="majorHAnsi" w:cstheme="majorHAnsi"/>
        </w:rPr>
        <w:t xml:space="preserve"> O</w:t>
      </w:r>
      <w:r w:rsidR="00F70D2C" w:rsidRPr="00763512">
        <w:rPr>
          <w:rFonts w:asciiTheme="majorHAnsi" w:hAnsiTheme="majorHAnsi" w:cstheme="majorHAnsi"/>
        </w:rPr>
        <w:t xml:space="preserve">X cargo, niezbędnych do zbudowania rowerów transportowych zgodnie z przyjętymi założeniami. </w:t>
      </w:r>
      <w:r w:rsidR="00F13695">
        <w:rPr>
          <w:rFonts w:asciiTheme="majorHAnsi" w:hAnsiTheme="majorHAnsi" w:cstheme="majorHAnsi"/>
        </w:rPr>
        <w:t>E</w:t>
      </w:r>
      <w:r w:rsidR="00F70D2C" w:rsidRPr="00763512">
        <w:rPr>
          <w:rFonts w:asciiTheme="majorHAnsi" w:hAnsiTheme="majorHAnsi" w:cstheme="majorHAnsi"/>
        </w:rPr>
        <w:t>lementy niezbędne do stworzenia MVP roweru towarowego w dwóch wariantach</w:t>
      </w:r>
      <w:r w:rsidR="00F13695">
        <w:rPr>
          <w:rFonts w:asciiTheme="majorHAnsi" w:hAnsiTheme="majorHAnsi" w:cstheme="majorHAnsi"/>
        </w:rPr>
        <w:t>:</w:t>
      </w:r>
    </w:p>
    <w:tbl>
      <w:tblPr>
        <w:tblW w:w="9782" w:type="dxa"/>
        <w:tblInd w:w="-108" w:type="dxa"/>
        <w:tblLook w:val="04A0" w:firstRow="1" w:lastRow="0" w:firstColumn="1" w:lastColumn="0" w:noHBand="0" w:noVBand="1"/>
      </w:tblPr>
      <w:tblGrid>
        <w:gridCol w:w="108"/>
        <w:gridCol w:w="548"/>
        <w:gridCol w:w="108"/>
        <w:gridCol w:w="628"/>
        <w:gridCol w:w="1716"/>
        <w:gridCol w:w="1796"/>
        <w:gridCol w:w="2042"/>
        <w:gridCol w:w="108"/>
        <w:gridCol w:w="1100"/>
        <w:gridCol w:w="142"/>
        <w:gridCol w:w="1486"/>
      </w:tblGrid>
      <w:tr w:rsidR="003555A5" w:rsidRPr="00763512" w14:paraId="73DD92FF" w14:textId="77777777" w:rsidTr="009367E9">
        <w:trPr>
          <w:gridAfter w:val="5"/>
          <w:wAfter w:w="4878" w:type="dxa"/>
          <w:trHeight w:val="26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A8B6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D36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1D9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2245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3555A5" w:rsidRPr="00763512" w14:paraId="147DBDBD" w14:textId="77777777" w:rsidTr="009367E9">
        <w:trPr>
          <w:trHeight w:val="260"/>
        </w:trPr>
        <w:tc>
          <w:tcPr>
            <w:tcW w:w="815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EFEFEF"/>
            <w:noWrap/>
            <w:hideMark/>
          </w:tcPr>
          <w:p w14:paraId="165D29FD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materiały/części/usługi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EFEFEF" w:fill="EFEFEF"/>
            <w:noWrap/>
            <w:hideMark/>
          </w:tcPr>
          <w:p w14:paraId="0F209160" w14:textId="7647F66B" w:rsidR="003555A5" w:rsidRPr="00763512" w:rsidRDefault="00A5459E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</w:t>
            </w:r>
            <w:r w:rsidR="003555A5" w:rsidRPr="00763512">
              <w:rPr>
                <w:rFonts w:asciiTheme="majorHAnsi" w:eastAsia="Times New Roman" w:hAnsiTheme="majorHAnsi" w:cstheme="majorHAnsi"/>
                <w:color w:val="000000"/>
              </w:rPr>
              <w:t>zt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mb</w:t>
            </w:r>
            <w:proofErr w:type="spellEnd"/>
          </w:p>
        </w:tc>
      </w:tr>
      <w:tr w:rsidR="003555A5" w:rsidRPr="00763512" w14:paraId="5CE1A302" w14:textId="77777777" w:rsidTr="009367E9">
        <w:trPr>
          <w:trHeight w:val="131"/>
        </w:trPr>
        <w:tc>
          <w:tcPr>
            <w:tcW w:w="8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C82A" w14:textId="749EF7CC" w:rsidR="003555A5" w:rsidRPr="003555A5" w:rsidRDefault="003555A5" w:rsidP="00F13695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555A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koła przednie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B832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3555A5" w:rsidRPr="00763512" w14:paraId="4A845FB6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77398" w14:textId="21E7CB86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6F54" w14:textId="7C945AF2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Piasta na łożyskach maszynowych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z uchwytem pod hamulec tarczowym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96DAC93" w14:textId="41C56CF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A5459E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648A4D6D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A68D" w14:textId="097A505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5C79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Dętka z fartuchem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A3AFD" w14:textId="4DF32B5B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A5459E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7FA4B51F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4955" w14:textId="3F2940E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0996" w14:textId="479CFE6C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Opona 20x2.15 z wkładką antyprzebiciową,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E-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bike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ready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np.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Schawlbe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Big Apple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F92D0" w14:textId="04D32F2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A5459E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78AAD208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5609E" w14:textId="78399B24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7F10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Obręcz aluminiowa wzmacniana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77C9" w14:textId="34C4D6F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A5459E">
              <w:rPr>
                <w:rFonts w:asciiTheme="majorHAnsi" w:eastAsia="Times New Roman" w:hAnsiTheme="majorHAnsi" w:cstheme="majorHAnsi"/>
                <w:color w:val="000000"/>
              </w:rPr>
              <w:t>szt.</w:t>
            </w:r>
          </w:p>
        </w:tc>
      </w:tr>
      <w:tr w:rsidR="003555A5" w:rsidRPr="00763512" w14:paraId="338A5AC7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63EF" w14:textId="4073951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.5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9860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Błotnik 20 cali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5877" w14:textId="7246FB3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A5459E">
              <w:rPr>
                <w:rFonts w:asciiTheme="majorHAnsi" w:eastAsia="Times New Roman" w:hAnsiTheme="majorHAnsi" w:cstheme="majorHAnsi"/>
                <w:color w:val="000000"/>
              </w:rPr>
              <w:t>szt.</w:t>
            </w:r>
          </w:p>
        </w:tc>
      </w:tr>
      <w:tr w:rsidR="003555A5" w:rsidRPr="00763512" w14:paraId="70E09168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5EBB" w14:textId="27B1F2D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.6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0EFE" w14:textId="6964A395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Szprychy kute , wzmocnione do koła </w:t>
            </w:r>
            <w:r w:rsidRPr="00CF2369">
              <w:rPr>
                <w:rFonts w:asciiTheme="majorHAnsi" w:eastAsia="Times New Roman" w:hAnsiTheme="majorHAnsi" w:cstheme="majorHAnsi"/>
                <w:color w:val="000000"/>
              </w:rPr>
              <w:t>20 cali</w:t>
            </w:r>
            <w:r w:rsidR="00A5459E" w:rsidRPr="00CF2369">
              <w:rPr>
                <w:rFonts w:asciiTheme="majorHAnsi" w:eastAsia="Times New Roman" w:hAnsiTheme="majorHAnsi" w:cstheme="majorHAnsi"/>
                <w:color w:val="000000"/>
              </w:rPr>
              <w:t>(komplet dla koła)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DEB1" w14:textId="281FD56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A5459E">
              <w:rPr>
                <w:rFonts w:asciiTheme="majorHAnsi" w:eastAsia="Times New Roman" w:hAnsiTheme="majorHAnsi" w:cstheme="majorHAnsi"/>
                <w:color w:val="000000"/>
              </w:rPr>
              <w:t xml:space="preserve"> komplety</w:t>
            </w:r>
          </w:p>
        </w:tc>
      </w:tr>
      <w:tr w:rsidR="003555A5" w:rsidRPr="00763512" w14:paraId="5408E960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729BB" w14:textId="5E6FC8E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1</w:t>
            </w:r>
            <w:r>
              <w:rPr>
                <w:rFonts w:asciiTheme="majorHAnsi" w:eastAsia="Times New Roman" w:hAnsiTheme="majorHAnsi" w:cstheme="majorHAnsi"/>
              </w:rPr>
              <w:t>.7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DAF3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Zaplecenie koła i centrowanie koła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48B66" w14:textId="6849BBD5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A5459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</w:tr>
      <w:tr w:rsidR="003555A5" w:rsidRPr="00763512" w14:paraId="326B5FEC" w14:textId="77777777" w:rsidTr="009367E9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F3C5" w14:textId="77777777" w:rsidR="003555A5" w:rsidRPr="00F13695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6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BBFC" w14:textId="77777777" w:rsidR="003555A5" w:rsidRPr="00F13695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9049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3555A5" w:rsidRPr="00763512" w14:paraId="3A4035F2" w14:textId="77777777" w:rsidTr="009367E9">
        <w:trPr>
          <w:trHeight w:val="280"/>
        </w:trPr>
        <w:tc>
          <w:tcPr>
            <w:tcW w:w="69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B9C14" w14:textId="4EDC43E7" w:rsidR="003555A5" w:rsidRPr="003555A5" w:rsidRDefault="003555A5" w:rsidP="00F13695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555A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Koła tylne 26 cali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7FB5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3555A5" w:rsidRPr="00763512" w14:paraId="54248265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25E9A" w14:textId="6007ABA6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4240A" w14:textId="1ACEE4F0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Opona 26x2.15 z wkładką antyprzebiciową,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E-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bike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ready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np.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Schawlbe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Big Apple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79BA2" w14:textId="6FB7D329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A5459E">
              <w:rPr>
                <w:rFonts w:asciiTheme="majorHAnsi" w:eastAsia="Times New Roman" w:hAnsiTheme="majorHAnsi" w:cstheme="majorHAnsi"/>
              </w:rPr>
              <w:t xml:space="preserve"> szt</w:t>
            </w:r>
          </w:p>
        </w:tc>
      </w:tr>
      <w:tr w:rsidR="003555A5" w:rsidRPr="00763512" w14:paraId="31D1581E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4DC3" w14:textId="56B78B1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E8FD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Dętka z fartuchem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FFC3" w14:textId="7A2CC49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A5459E">
              <w:rPr>
                <w:rFonts w:asciiTheme="majorHAnsi" w:eastAsia="Times New Roman" w:hAnsiTheme="majorHAnsi" w:cstheme="majorHAnsi"/>
              </w:rPr>
              <w:t xml:space="preserve"> szt</w:t>
            </w:r>
          </w:p>
        </w:tc>
      </w:tr>
      <w:tr w:rsidR="003555A5" w:rsidRPr="00763512" w14:paraId="571A5075" w14:textId="77777777" w:rsidTr="009367E9">
        <w:trPr>
          <w:trHeight w:val="26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E55E8" w14:textId="082AFD9C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28B68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Obręcz aluminiowa wzmacniana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04BA" w14:textId="227F39C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A5459E">
              <w:rPr>
                <w:rFonts w:asciiTheme="majorHAnsi" w:eastAsia="Times New Roman" w:hAnsiTheme="majorHAnsi" w:cstheme="majorHAnsi"/>
              </w:rPr>
              <w:t>szt</w:t>
            </w:r>
          </w:p>
        </w:tc>
      </w:tr>
      <w:tr w:rsidR="003555A5" w:rsidRPr="00763512" w14:paraId="34CBF5A3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8886" w14:textId="3998C48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455B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Błotnik 26 cali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0BB9A" w14:textId="05D7C46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A5459E">
              <w:rPr>
                <w:rFonts w:asciiTheme="majorHAnsi" w:eastAsia="Times New Roman" w:hAnsiTheme="majorHAnsi" w:cstheme="majorHAnsi"/>
              </w:rPr>
              <w:t>szt.</w:t>
            </w:r>
          </w:p>
        </w:tc>
      </w:tr>
      <w:tr w:rsidR="003555A5" w:rsidRPr="00763512" w14:paraId="2F149686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B36AC" w14:textId="226297A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30C3" w14:textId="6F615E99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Szprychy kute, </w:t>
            </w:r>
            <w:r w:rsidRPr="00CF2369">
              <w:rPr>
                <w:rFonts w:asciiTheme="majorHAnsi" w:eastAsia="Times New Roman" w:hAnsiTheme="majorHAnsi" w:cstheme="majorHAnsi"/>
                <w:color w:val="000000"/>
              </w:rPr>
              <w:t>wzmocnione</w:t>
            </w:r>
            <w:r w:rsidR="00A5459E" w:rsidRPr="00CF2369">
              <w:rPr>
                <w:rFonts w:asciiTheme="majorHAnsi" w:eastAsia="Times New Roman" w:hAnsiTheme="majorHAnsi" w:cstheme="majorHAnsi"/>
                <w:color w:val="000000"/>
              </w:rPr>
              <w:t>(komplet dla koła)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47F3B" w14:textId="4195B59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A5459E">
              <w:rPr>
                <w:rFonts w:asciiTheme="majorHAnsi" w:eastAsia="Times New Roman" w:hAnsiTheme="majorHAnsi" w:cstheme="majorHAnsi"/>
              </w:rPr>
              <w:t xml:space="preserve"> komplety</w:t>
            </w:r>
          </w:p>
        </w:tc>
      </w:tr>
      <w:tr w:rsidR="003555A5" w:rsidRPr="00763512" w14:paraId="3625B377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4FAC" w14:textId="5ED20A25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7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64C8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Zaplecenie koła i centrowanie koła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72AB1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</w:tr>
      <w:tr w:rsidR="003555A5" w:rsidRPr="00763512" w14:paraId="6EF55A84" w14:textId="77777777" w:rsidTr="009367E9">
        <w:trPr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BF6F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F20B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7F57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3555A5" w:rsidRPr="00763512" w14:paraId="02A3145E" w14:textId="77777777" w:rsidTr="009367E9">
        <w:trPr>
          <w:trHeight w:val="280"/>
        </w:trPr>
        <w:tc>
          <w:tcPr>
            <w:tcW w:w="69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66F9" w14:textId="03BA2023" w:rsidR="003555A5" w:rsidRPr="003555A5" w:rsidRDefault="003555A5" w:rsidP="003555A5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555A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Wspomaganie elektryczne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4363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3555A5" w:rsidRPr="00763512" w14:paraId="7A4A34B1" w14:textId="77777777" w:rsidTr="009367E9">
        <w:trPr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1318" w14:textId="758A9B6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7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5B5C" w14:textId="151AEA8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Bateria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litowo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jonowa 48V, 17,5Ah,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bidonowa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BA885" w14:textId="2763974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1</w:t>
            </w:r>
            <w:r w:rsidR="00A5459E">
              <w:rPr>
                <w:rFonts w:asciiTheme="majorHAnsi" w:eastAsia="Times New Roman" w:hAnsiTheme="majorHAnsi" w:cstheme="majorHAnsi"/>
              </w:rPr>
              <w:t xml:space="preserve"> szt.</w:t>
            </w:r>
          </w:p>
        </w:tc>
      </w:tr>
      <w:tr w:rsidR="003555A5" w:rsidRPr="00763512" w14:paraId="58C10A0B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548D" w14:textId="59AA2AF6" w:rsidR="003555A5" w:rsidRPr="00BF09CF" w:rsidRDefault="003555A5" w:rsidP="00BF09CF">
            <w:pPr>
              <w:pStyle w:val="Akapitzlist"/>
              <w:numPr>
                <w:ilvl w:val="1"/>
                <w:numId w:val="20"/>
              </w:num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6E93" w14:textId="1B98B426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Silnik w piaście, 48V, 250watt z możliwością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montażu przerzutki tylnej oraz hamulca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tarczowego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F6F0" w14:textId="32B04914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A5459E">
              <w:rPr>
                <w:rFonts w:asciiTheme="majorHAnsi" w:eastAsia="Times New Roman" w:hAnsiTheme="majorHAnsi" w:cstheme="majorHAnsi"/>
                <w:color w:val="000000"/>
              </w:rPr>
              <w:t>szt.</w:t>
            </w:r>
          </w:p>
        </w:tc>
      </w:tr>
      <w:tr w:rsidR="003555A5" w:rsidRPr="00763512" w14:paraId="6CA9AD39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3984" w14:textId="58898436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A378C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Kontroler mocowany w uchwycie do baterii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D159" w14:textId="1245D2F6" w:rsidR="003555A5" w:rsidRPr="00763512" w:rsidRDefault="009367E9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1szt.</w:t>
            </w:r>
          </w:p>
        </w:tc>
      </w:tr>
      <w:tr w:rsidR="003555A5" w:rsidRPr="00763512" w14:paraId="6E7A783B" w14:textId="77777777" w:rsidTr="009367E9">
        <w:trPr>
          <w:gridBefore w:val="1"/>
          <w:wBefore w:w="108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4FD4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560D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08FE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3555A5" w:rsidRPr="00763512" w14:paraId="5A7696D3" w14:textId="77777777" w:rsidTr="009367E9">
        <w:trPr>
          <w:gridBefore w:val="1"/>
          <w:wBefore w:w="108" w:type="dxa"/>
          <w:trHeight w:val="260"/>
        </w:trPr>
        <w:tc>
          <w:tcPr>
            <w:tcW w:w="818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35C27" w14:textId="4DC11BA0" w:rsidR="003555A5" w:rsidRPr="003555A5" w:rsidRDefault="003555A5" w:rsidP="003555A5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555A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Napęd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33396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3555A5" w:rsidRPr="00763512" w14:paraId="723B8B93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505EE" w14:textId="4BD5B0A2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36CF" w14:textId="179CADA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Automat przerzutki tylnej obsługujący kasetę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min 8 rzędowy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05148" w14:textId="1BBAEED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78747405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68661" w14:textId="60F4F0A9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1A5F" w14:textId="63BE5094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Korba aluminiowa jednorzędowa na kwadrat 42 </w:t>
            </w:r>
            <w:r w:rsidRPr="00CF2369">
              <w:rPr>
                <w:rFonts w:asciiTheme="majorHAnsi" w:eastAsia="Times New Roman" w:hAnsiTheme="majorHAnsi" w:cstheme="majorHAnsi"/>
                <w:color w:val="000000"/>
              </w:rPr>
              <w:t>zęby</w:t>
            </w:r>
            <w:r w:rsidR="009367E9" w:rsidRPr="00CF2369">
              <w:rPr>
                <w:rFonts w:asciiTheme="majorHAnsi" w:eastAsia="Times New Roman" w:hAnsiTheme="majorHAnsi" w:cstheme="majorHAnsi"/>
                <w:color w:val="000000"/>
              </w:rPr>
              <w:t>(komplet = prawa i lewa)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6DFA" w14:textId="11B44947" w:rsidR="003555A5" w:rsidRPr="00763512" w:rsidRDefault="009367E9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 komplety</w:t>
            </w:r>
          </w:p>
        </w:tc>
      </w:tr>
      <w:tr w:rsidR="003555A5" w:rsidRPr="00763512" w14:paraId="0C7F5DDC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3EDFC" w14:textId="2B5B935B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B44A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Support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na łożyskach maszynowych BSA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4942" w14:textId="17262399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 xml:space="preserve"> szt.</w:t>
            </w:r>
          </w:p>
        </w:tc>
      </w:tr>
      <w:tr w:rsidR="003555A5" w:rsidRPr="00763512" w14:paraId="61E2BE4A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07C32" w14:textId="30CCD7F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3146" w14:textId="5AFC167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Kaseta tylna min 8 rzędowa na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wolnobieg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/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kasete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zgodnie z silnikiem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44396" w14:textId="24C7F13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szt.</w:t>
            </w:r>
            <w:r w:rsidR="00CF2369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</w:tr>
      <w:tr w:rsidR="003555A5" w:rsidRPr="00763512" w14:paraId="37DFFD3C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1778" w14:textId="59473792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0275F" w14:textId="0BA505E5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Pedały 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platformowe z odblaskami komplet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13A4" w14:textId="2C4B195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 xml:space="preserve"> komplety</w:t>
            </w:r>
          </w:p>
        </w:tc>
      </w:tr>
      <w:tr w:rsidR="003555A5" w:rsidRPr="00763512" w14:paraId="516544B2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B6AC" w14:textId="54718476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B017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Blokada tylnego koła ABUS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E2066" w14:textId="58170B9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55289FC6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3D80" w14:textId="1548FA5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4</w:t>
            </w:r>
            <w:r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9335D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Manetka do przerzutki tylnej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44C9" w14:textId="0724B7E4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szt.</w:t>
            </w:r>
          </w:p>
        </w:tc>
      </w:tr>
      <w:tr w:rsidR="003555A5" w:rsidRPr="00763512" w14:paraId="45FF70AE" w14:textId="77777777" w:rsidTr="009367E9">
        <w:trPr>
          <w:gridBefore w:val="1"/>
          <w:wBefore w:w="108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4EB1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9506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CDEA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3555A5" w:rsidRPr="00763512" w14:paraId="0E0CAA5A" w14:textId="77777777" w:rsidTr="009367E9">
        <w:trPr>
          <w:gridBefore w:val="1"/>
          <w:wBefore w:w="108" w:type="dxa"/>
          <w:trHeight w:val="260"/>
        </w:trPr>
        <w:tc>
          <w:tcPr>
            <w:tcW w:w="69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A4FD" w14:textId="275D7969" w:rsidR="003555A5" w:rsidRPr="003555A5" w:rsidRDefault="003555A5" w:rsidP="003555A5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3555A5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Hamulce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7FAF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3555A5" w:rsidRPr="00763512" w14:paraId="14BEA853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EE6D" w14:textId="61B41AE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9A20" w14:textId="033BEB6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Hamulec tarczowy hydrauliczny. przedni w systemie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montażowym zgodnym z piastą o średnicy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min 180mm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7EE2" w14:textId="37F6632E" w:rsidR="003555A5" w:rsidRPr="00763512" w:rsidRDefault="003555A5" w:rsidP="009367E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 xml:space="preserve"> szt</w:t>
            </w:r>
          </w:p>
        </w:tc>
      </w:tr>
      <w:tr w:rsidR="003555A5" w:rsidRPr="00763512" w14:paraId="2C1AB418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C2628" w14:textId="2DC8ED0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BA9B" w14:textId="4BC499F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Hamulec tarczowy hydr. tylni w systemie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montażowym zgodnym z piastą o średnicy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min 200mm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7957" w14:textId="154EA56A" w:rsidR="003555A5" w:rsidRPr="00763512" w:rsidRDefault="003555A5" w:rsidP="009367E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 xml:space="preserve"> szt</w:t>
            </w:r>
          </w:p>
        </w:tc>
      </w:tr>
      <w:tr w:rsidR="003555A5" w:rsidRPr="00763512" w14:paraId="3D449882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BD117" w14:textId="45B3A85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2711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Linka hamulcowa ze stali nierdzewnej tył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46423" w14:textId="5ECC8B4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6DB2B1CB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B873A" w14:textId="2A35E372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60EF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Linka hamulcowa przedłużana przód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98C0" w14:textId="6808432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5B9D6AC9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A70A" w14:textId="49B011DC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5.5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412DD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Zacisk hamulca tarczowego mechanicznego przód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4EE0" w14:textId="20048AD4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7444B2A0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7B88" w14:textId="2B1B198D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FA6F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Zacisk hamulca tarczowego mechanicznego tył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289F" w14:textId="694EBD2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7D8572A7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9CD7" w14:textId="4F76E6D0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7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E8932" w14:textId="147A2FEB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Klamki hamulcowe wraz ekranem do obsługi silnika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elektrycznego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19A1" w14:textId="052C855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szt.</w:t>
            </w:r>
          </w:p>
        </w:tc>
      </w:tr>
      <w:tr w:rsidR="003555A5" w:rsidRPr="00763512" w14:paraId="1661E26E" w14:textId="77777777" w:rsidTr="009367E9">
        <w:trPr>
          <w:gridBefore w:val="1"/>
          <w:wBefore w:w="108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5B72" w14:textId="77777777" w:rsidR="003555A5" w:rsidRPr="00BF09CF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D1BF" w14:textId="77777777" w:rsidR="003555A5" w:rsidRPr="00BF09CF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621B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3555A5" w:rsidRPr="00763512" w14:paraId="7A67DB69" w14:textId="77777777" w:rsidTr="009367E9">
        <w:trPr>
          <w:gridBefore w:val="1"/>
          <w:wBefore w:w="108" w:type="dxa"/>
          <w:trHeight w:val="260"/>
        </w:trPr>
        <w:tc>
          <w:tcPr>
            <w:tcW w:w="694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4F95" w14:textId="5FC2071E" w:rsidR="003555A5" w:rsidRPr="00BF09CF" w:rsidRDefault="00BF09CF" w:rsidP="00BF09CF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F09C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P</w:t>
            </w:r>
            <w:r w:rsidR="003555A5" w:rsidRPr="00BF09C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ozostałe, układ kierowniczy, akcesoria,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D4C1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3555A5" w:rsidRPr="00763512" w14:paraId="2AABC961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4F64" w14:textId="29F947B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6</w:t>
            </w:r>
            <w:r w:rsidR="00BF09CF"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A018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Kierownica aluminiowa typu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jaskóła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5A0CB" w14:textId="18041D12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727282E4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56FF" w14:textId="682BAC04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366C" w14:textId="5019628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Uchwyty ergonomiczne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(komplet)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B982" w14:textId="35C0221B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komplety</w:t>
            </w:r>
          </w:p>
        </w:tc>
      </w:tr>
      <w:tr w:rsidR="003555A5" w:rsidRPr="00763512" w14:paraId="26942947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468DB" w14:textId="4C556AC5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75A85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Dzwonek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8CAA" w14:textId="26E92C2B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7C1462B1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4078" w14:textId="568E743B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ED7F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Oświetlenie przednie + tylne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4F9ED" w14:textId="5A50369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 xml:space="preserve"> komplety</w:t>
            </w:r>
          </w:p>
        </w:tc>
      </w:tr>
      <w:tr w:rsidR="003555A5" w:rsidRPr="00763512" w14:paraId="01691566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0FA5" w14:textId="5845A9E5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03C8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Przegub kolumny kierowniczej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FD80" w14:textId="524B88A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4B9AE961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A938" w14:textId="4E121FB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A7E7" w14:textId="7D31B7B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Wspornik kierownicy regulowany w standardzie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AHEAD 1 cal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370F" w14:textId="36C5B520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5078B6B2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13FE" w14:textId="2B8A5A52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7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3C461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Stery 1cal AHEAD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6D32" w14:textId="59C2534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5D6905E7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ADA5" w14:textId="25D3B275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8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6AC1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Stery 1 1/8 AHEAD wzmacniane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69D2" w14:textId="547BF74C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01AB71D3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448E9" w14:textId="43395EAD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9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CBE4" w14:textId="6F5461D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Siodełko sprężynowe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/żelowe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wraz ze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sztycą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3BAFA" w14:textId="68F424F1" w:rsidR="003555A5" w:rsidRPr="00763512" w:rsidRDefault="003555A5" w:rsidP="009367E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3555A5" w:rsidRPr="00763512" w14:paraId="50D87828" w14:textId="77777777" w:rsidTr="009367E9">
        <w:trPr>
          <w:gridBefore w:val="1"/>
          <w:wBefore w:w="108" w:type="dxa"/>
          <w:trHeight w:val="26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A4E7F" w14:textId="77777777" w:rsidR="003555A5" w:rsidRPr="00BF09CF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2360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3DE0F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3555A5" w:rsidRPr="00763512" w14:paraId="26D0987B" w14:textId="77777777" w:rsidTr="009367E9">
        <w:trPr>
          <w:gridBefore w:val="1"/>
          <w:wBefore w:w="108" w:type="dxa"/>
          <w:trHeight w:val="260"/>
        </w:trPr>
        <w:tc>
          <w:tcPr>
            <w:tcW w:w="818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6B94" w14:textId="76450603" w:rsidR="003555A5" w:rsidRPr="00BF09CF" w:rsidRDefault="00BF09CF" w:rsidP="00BF09CF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F09C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C</w:t>
            </w:r>
            <w:r w:rsidR="003555A5" w:rsidRPr="00BF09C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zęści ramy - profile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C677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3555A5" w:rsidRPr="00763512" w14:paraId="273804FB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6DA4" w14:textId="11388586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06F0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Support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surowy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27A3" w14:textId="7036ABB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9367E9">
              <w:rPr>
                <w:rFonts w:asciiTheme="majorHAnsi" w:eastAsia="Times New Roman" w:hAnsiTheme="majorHAnsi" w:cstheme="majorHAnsi"/>
              </w:rPr>
              <w:t>szt</w:t>
            </w:r>
          </w:p>
        </w:tc>
      </w:tr>
      <w:tr w:rsidR="003555A5" w:rsidRPr="00763512" w14:paraId="32441E75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E687" w14:textId="511CC41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7</w:t>
            </w:r>
            <w:r w:rsidR="00BF09CF"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F9E9D" w14:textId="47232017" w:rsidR="003555A5" w:rsidRPr="00763512" w:rsidRDefault="003555A5" w:rsidP="009367E9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rura 1 ⅛ do widelca</w:t>
            </w:r>
            <w:r w:rsidR="00A5459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A5459E" w:rsidRPr="00CF2369">
              <w:rPr>
                <w:rFonts w:asciiTheme="majorHAnsi" w:eastAsia="Times New Roman" w:hAnsiTheme="majorHAnsi" w:cstheme="majorHAnsi"/>
                <w:color w:val="000000"/>
              </w:rPr>
              <w:t>stalowa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4B125" w14:textId="0537884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9367E9">
              <w:rPr>
                <w:rFonts w:asciiTheme="majorHAnsi" w:eastAsia="Times New Roman" w:hAnsiTheme="majorHAnsi" w:cstheme="majorHAnsi"/>
              </w:rPr>
              <w:t>szt</w:t>
            </w:r>
          </w:p>
        </w:tc>
      </w:tr>
      <w:tr w:rsidR="003555A5" w:rsidRPr="00763512" w14:paraId="419F653B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433F" w14:textId="0C202D4B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7</w:t>
            </w:r>
            <w:r w:rsidR="00BF09CF"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DB270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Rura stalowa prostokątna 60x30x1,2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318D" w14:textId="2BD0BA0F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6</w:t>
            </w:r>
            <w:r w:rsidR="009367E9">
              <w:rPr>
                <w:rFonts w:asciiTheme="majorHAnsi" w:eastAsia="Times New Roman" w:hAnsiTheme="majorHAnsi" w:cstheme="majorHAnsi"/>
              </w:rPr>
              <w:t>m</w:t>
            </w:r>
          </w:p>
        </w:tc>
      </w:tr>
      <w:tr w:rsidR="003555A5" w:rsidRPr="00763512" w14:paraId="3047F12A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693E" w14:textId="5ABA8715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3D13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Rura stalowa prostokątna 60x20x1,2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DBAA" w14:textId="6E3CC14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6</w:t>
            </w:r>
            <w:r w:rsidR="009367E9">
              <w:rPr>
                <w:rFonts w:asciiTheme="majorHAnsi" w:eastAsia="Times New Roman" w:hAnsiTheme="majorHAnsi" w:cstheme="majorHAnsi"/>
              </w:rPr>
              <w:t>m</w:t>
            </w:r>
          </w:p>
        </w:tc>
      </w:tr>
      <w:tr w:rsidR="003555A5" w:rsidRPr="00763512" w14:paraId="27922912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A61C" w14:textId="7ED581FF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7</w:t>
            </w:r>
            <w:r w:rsidR="00BF09CF"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04F73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Rura prostokątna 40x20x1,2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4A8FF" w14:textId="6F3C0FF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6</w:t>
            </w:r>
            <w:r w:rsidR="009367E9">
              <w:rPr>
                <w:rFonts w:asciiTheme="majorHAnsi" w:eastAsia="Times New Roman" w:hAnsiTheme="majorHAnsi" w:cstheme="majorHAnsi"/>
              </w:rPr>
              <w:t>m</w:t>
            </w:r>
          </w:p>
        </w:tc>
      </w:tr>
      <w:tr w:rsidR="003555A5" w:rsidRPr="00763512" w14:paraId="0CD72E31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E6132" w14:textId="66C80733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7</w:t>
            </w:r>
            <w:r w:rsidR="00986B69"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83D8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Rura okrągła 25mm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D6A6" w14:textId="797A9892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6</w:t>
            </w:r>
            <w:r w:rsidR="009367E9">
              <w:rPr>
                <w:rFonts w:asciiTheme="majorHAnsi" w:eastAsia="Times New Roman" w:hAnsiTheme="majorHAnsi" w:cstheme="majorHAnsi"/>
              </w:rPr>
              <w:t>m</w:t>
            </w:r>
          </w:p>
        </w:tc>
      </w:tr>
      <w:tr w:rsidR="003555A5" w:rsidRPr="00763512" w14:paraId="1863C25A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B404" w14:textId="0DE9D6F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7</w:t>
            </w:r>
            <w:r w:rsidR="00BF09CF">
              <w:rPr>
                <w:rFonts w:asciiTheme="majorHAnsi" w:eastAsia="Times New Roman" w:hAnsiTheme="majorHAnsi" w:cstheme="majorHAnsi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C95B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Rura okrągła 34x2mm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81F9" w14:textId="22773864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6</w:t>
            </w:r>
            <w:r w:rsidR="00A5459E">
              <w:rPr>
                <w:rFonts w:asciiTheme="majorHAnsi" w:eastAsia="Times New Roman" w:hAnsiTheme="majorHAnsi" w:cstheme="majorHAnsi"/>
              </w:rPr>
              <w:t>m</w:t>
            </w:r>
          </w:p>
        </w:tc>
      </w:tr>
      <w:tr w:rsidR="003555A5" w:rsidRPr="00763512" w14:paraId="17DA7C59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C54C" w14:textId="3D54A93E" w:rsidR="003555A5" w:rsidRPr="00CC7F81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CC7F81">
              <w:rPr>
                <w:rFonts w:asciiTheme="majorHAnsi" w:eastAsia="Times New Roman" w:hAnsiTheme="majorHAnsi" w:cstheme="majorHAnsi"/>
              </w:rPr>
              <w:t>7</w:t>
            </w:r>
            <w:r w:rsidR="00BF09CF" w:rsidRPr="00CC7F81">
              <w:rPr>
                <w:rFonts w:asciiTheme="majorHAnsi" w:eastAsia="Times New Roman" w:hAnsiTheme="majorHAnsi" w:cstheme="majorHAnsi"/>
              </w:rPr>
              <w:t>.</w:t>
            </w:r>
            <w:r w:rsidRPr="00CC7F81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BCD7" w14:textId="12E34FFF" w:rsidR="003555A5" w:rsidRPr="00CC7F81" w:rsidRDefault="003555A5" w:rsidP="009367E9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CC7F81">
              <w:rPr>
                <w:rFonts w:asciiTheme="majorHAnsi" w:eastAsia="Times New Roman" w:hAnsiTheme="majorHAnsi" w:cstheme="majorHAnsi"/>
              </w:rPr>
              <w:t xml:space="preserve">Rura okrągła </w:t>
            </w:r>
            <w:r w:rsidR="009367E9" w:rsidRPr="00CC7F81">
              <w:rPr>
                <w:rFonts w:asciiTheme="majorHAnsi" w:eastAsia="Times New Roman" w:hAnsiTheme="majorHAnsi" w:cstheme="majorHAnsi"/>
              </w:rPr>
              <w:t>38x2mm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D61D6" w14:textId="3580ACEC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6</w:t>
            </w:r>
            <w:r w:rsidR="009367E9">
              <w:rPr>
                <w:rFonts w:asciiTheme="majorHAnsi" w:eastAsia="Times New Roman" w:hAnsiTheme="majorHAnsi" w:cstheme="majorHAnsi"/>
              </w:rPr>
              <w:t>m</w:t>
            </w:r>
          </w:p>
        </w:tc>
      </w:tr>
      <w:tr w:rsidR="003555A5" w:rsidRPr="00763512" w14:paraId="1D123613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12B9D" w14:textId="7C5C53B4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9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F23C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Profil Kwadratowy 30x30x1,5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3DD95" w14:textId="2476B7EC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6</w:t>
            </w:r>
            <w:r w:rsidR="009367E9">
              <w:rPr>
                <w:rFonts w:asciiTheme="majorHAnsi" w:eastAsia="Times New Roman" w:hAnsiTheme="majorHAnsi" w:cstheme="majorHAnsi"/>
              </w:rPr>
              <w:t>m</w:t>
            </w:r>
          </w:p>
        </w:tc>
      </w:tr>
      <w:tr w:rsidR="003555A5" w:rsidRPr="00763512" w14:paraId="4CF7513E" w14:textId="77777777" w:rsidTr="009367E9">
        <w:trPr>
          <w:gridBefore w:val="1"/>
          <w:wBefore w:w="108" w:type="dxa"/>
          <w:trHeight w:val="26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1376A" w14:textId="77777777" w:rsidR="003555A5" w:rsidRPr="00BF09CF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C668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6902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3555A5" w:rsidRPr="00763512" w14:paraId="0E5722FE" w14:textId="77777777" w:rsidTr="009367E9">
        <w:trPr>
          <w:gridBefore w:val="1"/>
          <w:wBefore w:w="108" w:type="dxa"/>
          <w:trHeight w:val="280"/>
        </w:trPr>
        <w:tc>
          <w:tcPr>
            <w:tcW w:w="818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A644" w14:textId="6F82F2D2" w:rsidR="003555A5" w:rsidRPr="00BF09CF" w:rsidRDefault="00BF09CF" w:rsidP="00BF09CF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U</w:t>
            </w:r>
            <w:r w:rsidR="003555A5" w:rsidRPr="00BF09C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sługi ślusarskie, wykończeniowe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B6A60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 </w:t>
            </w:r>
          </w:p>
        </w:tc>
      </w:tr>
      <w:tr w:rsidR="003555A5" w:rsidRPr="00763512" w14:paraId="42141982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61E93" w14:textId="5A01EB0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BEFF" w14:textId="4B9C93B8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Wycinanie laserowe elementów z profili</w:t>
            </w:r>
            <w:r w:rsidR="00BF09CF">
              <w:rPr>
                <w:rFonts w:asciiTheme="majorHAnsi" w:eastAsia="Times New Roman" w:hAnsiTheme="majorHAnsi" w:cstheme="majorHAnsi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</w:rPr>
              <w:t>stalowych i blachy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356D" w14:textId="69D39DFF" w:rsidR="003555A5" w:rsidRPr="00763512" w:rsidRDefault="009367E9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 komplety</w:t>
            </w:r>
          </w:p>
        </w:tc>
      </w:tr>
      <w:tr w:rsidR="003555A5" w:rsidRPr="00763512" w14:paraId="64D6A4CE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35FBA" w14:textId="1F9EEC5B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C31B2" w14:textId="32DFA45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Wyginanie CNC rur</w:t>
            </w:r>
            <w:r w:rsidR="009367E9">
              <w:rPr>
                <w:rFonts w:asciiTheme="majorHAnsi" w:eastAsia="Times New Roman" w:hAnsiTheme="majorHAnsi" w:cstheme="majorHAnsi"/>
              </w:rPr>
              <w:t>(</w:t>
            </w:r>
            <w:proofErr w:type="spellStart"/>
            <w:r w:rsidR="009367E9">
              <w:rPr>
                <w:rFonts w:asciiTheme="majorHAnsi" w:eastAsia="Times New Roman" w:hAnsiTheme="majorHAnsi" w:cstheme="majorHAnsi"/>
              </w:rPr>
              <w:t>ciegło</w:t>
            </w:r>
            <w:proofErr w:type="spellEnd"/>
            <w:r w:rsidR="009367E9">
              <w:rPr>
                <w:rFonts w:asciiTheme="majorHAnsi" w:eastAsia="Times New Roman" w:hAnsiTheme="majorHAnsi" w:cstheme="majorHAnsi"/>
              </w:rPr>
              <w:t xml:space="preserve">, </w:t>
            </w:r>
            <w:proofErr w:type="spellStart"/>
            <w:r w:rsidR="009367E9">
              <w:rPr>
                <w:rFonts w:asciiTheme="majorHAnsi" w:eastAsia="Times New Roman" w:hAnsiTheme="majorHAnsi" w:cstheme="majorHAnsi"/>
              </w:rPr>
              <w:t>nożka</w:t>
            </w:r>
            <w:proofErr w:type="spellEnd"/>
            <w:r w:rsidR="009367E9">
              <w:rPr>
                <w:rFonts w:asciiTheme="majorHAnsi" w:eastAsia="Times New Roman" w:hAnsiTheme="majorHAnsi" w:cstheme="majorHAnsi"/>
              </w:rPr>
              <w:t>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4C4F" w14:textId="26782296" w:rsidR="003555A5" w:rsidRPr="00763512" w:rsidRDefault="009367E9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 komplety</w:t>
            </w:r>
          </w:p>
        </w:tc>
      </w:tr>
      <w:tr w:rsidR="003555A5" w:rsidRPr="00763512" w14:paraId="1F2E832F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D5166" w14:textId="1B6DE16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8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725E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Malowanie proszkowe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88D2" w14:textId="766120B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9367E9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3555A5" w:rsidRPr="00763512" w14:paraId="2B1CAEF9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B7445" w14:textId="5550059A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5EDE" w14:textId="19BC763C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Przygotowanie naklejek, wzorów to naniesienia</w:t>
            </w:r>
            <w:r w:rsidR="00BF09CF">
              <w:rPr>
                <w:rFonts w:asciiTheme="majorHAnsi" w:eastAsia="Times New Roman" w:hAnsiTheme="majorHAnsi" w:cstheme="majorHAnsi"/>
              </w:rPr>
              <w:t xml:space="preserve"> </w:t>
            </w:r>
            <w:r w:rsidRPr="00763512">
              <w:rPr>
                <w:rFonts w:asciiTheme="majorHAnsi" w:eastAsia="Times New Roman" w:hAnsiTheme="majorHAnsi" w:cstheme="majorHAnsi"/>
              </w:rPr>
              <w:t>na ramę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68C1" w14:textId="2494BF22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9367E9">
              <w:rPr>
                <w:rFonts w:asciiTheme="majorHAnsi" w:eastAsia="Times New Roman" w:hAnsiTheme="majorHAnsi" w:cstheme="majorHAnsi"/>
              </w:rPr>
              <w:t xml:space="preserve"> komplety</w:t>
            </w:r>
          </w:p>
        </w:tc>
      </w:tr>
      <w:tr w:rsidR="003555A5" w:rsidRPr="00763512" w14:paraId="403C0D99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14613" w14:textId="0C7D804B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A028C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Spawanie ram rowerowych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7ED1" w14:textId="3DE42B62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  <w:r w:rsidR="009367E9">
              <w:rPr>
                <w:rFonts w:asciiTheme="majorHAnsi" w:eastAsia="Times New Roman" w:hAnsiTheme="majorHAnsi" w:cstheme="majorHAnsi"/>
              </w:rPr>
              <w:t xml:space="preserve"> ramy</w:t>
            </w:r>
          </w:p>
        </w:tc>
      </w:tr>
      <w:tr w:rsidR="003555A5" w:rsidRPr="00763512" w14:paraId="6D0AC2E8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2722F" w14:textId="794D1ACE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597B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Spawanie widelca, nóżki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8671" w14:textId="6AEBA3DF" w:rsidR="003555A5" w:rsidRPr="00763512" w:rsidRDefault="009367E9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 komplety</w:t>
            </w:r>
          </w:p>
        </w:tc>
      </w:tr>
      <w:tr w:rsidR="003555A5" w:rsidRPr="00763512" w14:paraId="66DE8D4C" w14:textId="77777777" w:rsidTr="009367E9">
        <w:trPr>
          <w:gridBefore w:val="1"/>
          <w:wBefore w:w="108" w:type="dxa"/>
          <w:trHeight w:val="280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4082" w14:textId="706DDFE1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="00BF09CF">
              <w:rPr>
                <w:rFonts w:asciiTheme="majorHAnsi" w:eastAsia="Times New Roman" w:hAnsiTheme="majorHAnsi" w:cstheme="majorHAnsi"/>
                <w:color w:val="000000"/>
              </w:rPr>
              <w:t>.7</w:t>
            </w:r>
          </w:p>
        </w:tc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8960" w14:textId="77777777" w:rsidR="003555A5" w:rsidRPr="00763512" w:rsidRDefault="003555A5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Szlifowanie elementów ramy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1307" w14:textId="0F659752" w:rsidR="003555A5" w:rsidRPr="00763512" w:rsidRDefault="009367E9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 ramy</w:t>
            </w:r>
          </w:p>
        </w:tc>
      </w:tr>
    </w:tbl>
    <w:p w14:paraId="231D633E" w14:textId="77777777" w:rsidR="00763512" w:rsidRDefault="00763512" w:rsidP="00763512">
      <w:pPr>
        <w:rPr>
          <w:rFonts w:asciiTheme="majorHAnsi" w:hAnsiTheme="majorHAnsi" w:cstheme="majorHAnsi"/>
        </w:rPr>
      </w:pPr>
    </w:p>
    <w:p w14:paraId="55791214" w14:textId="421BB26B" w:rsidR="00C15D46" w:rsidRDefault="00C15D46" w:rsidP="00BF09CF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Termin wykonania I Etapu – </w:t>
      </w:r>
      <w:r w:rsidR="00A901C9">
        <w:rPr>
          <w:rFonts w:asciiTheme="majorHAnsi" w:hAnsiTheme="majorHAnsi" w:cstheme="majorHAnsi"/>
          <w:b/>
          <w:bCs/>
        </w:rPr>
        <w:t xml:space="preserve">maksymalnie </w:t>
      </w:r>
      <w:r>
        <w:rPr>
          <w:rFonts w:asciiTheme="majorHAnsi" w:hAnsiTheme="majorHAnsi" w:cstheme="majorHAnsi"/>
          <w:b/>
          <w:bCs/>
        </w:rPr>
        <w:t xml:space="preserve">4 tygodnie  od daty podpisania umowy. </w:t>
      </w:r>
    </w:p>
    <w:p w14:paraId="1FA1CE93" w14:textId="0B301CD9" w:rsidR="00C15D46" w:rsidRDefault="00C15D46" w:rsidP="00BF09CF">
      <w:pPr>
        <w:jc w:val="both"/>
        <w:rPr>
          <w:rFonts w:asciiTheme="majorHAnsi" w:hAnsiTheme="majorHAnsi" w:cstheme="majorHAnsi"/>
          <w:b/>
          <w:bCs/>
        </w:rPr>
      </w:pPr>
    </w:p>
    <w:p w14:paraId="2E2EE815" w14:textId="77777777" w:rsidR="00C15D46" w:rsidRDefault="00C15D46" w:rsidP="00BF09CF">
      <w:pPr>
        <w:jc w:val="both"/>
        <w:rPr>
          <w:rFonts w:asciiTheme="majorHAnsi" w:hAnsiTheme="majorHAnsi" w:cstheme="majorHAnsi"/>
          <w:b/>
          <w:bCs/>
        </w:rPr>
      </w:pPr>
    </w:p>
    <w:p w14:paraId="6B3E0829" w14:textId="1F853CC5" w:rsidR="00BF09CF" w:rsidRPr="00A901C9" w:rsidRDefault="00763512" w:rsidP="00BF09CF">
      <w:pPr>
        <w:jc w:val="both"/>
        <w:rPr>
          <w:rFonts w:asciiTheme="majorHAnsi" w:hAnsiTheme="majorHAnsi" w:cstheme="majorHAnsi"/>
          <w:u w:val="single"/>
        </w:rPr>
      </w:pPr>
      <w:r w:rsidRPr="00A901C9">
        <w:rPr>
          <w:rFonts w:asciiTheme="majorHAnsi" w:hAnsiTheme="majorHAnsi" w:cstheme="majorHAnsi"/>
          <w:b/>
          <w:bCs/>
          <w:u w:val="single"/>
        </w:rPr>
        <w:t>II Etap zamó</w:t>
      </w:r>
      <w:r w:rsidR="00F13695" w:rsidRPr="00A901C9">
        <w:rPr>
          <w:rFonts w:asciiTheme="majorHAnsi" w:hAnsiTheme="majorHAnsi" w:cstheme="majorHAnsi"/>
          <w:b/>
          <w:bCs/>
          <w:u w:val="single"/>
        </w:rPr>
        <w:t xml:space="preserve">wienia: </w:t>
      </w:r>
      <w:r w:rsidRPr="00A901C9">
        <w:rPr>
          <w:rFonts w:asciiTheme="majorHAnsi" w:hAnsiTheme="majorHAnsi" w:cstheme="majorHAnsi"/>
          <w:b/>
          <w:bCs/>
          <w:u w:val="single"/>
        </w:rPr>
        <w:t xml:space="preserve">wykonanie techniczne roweru (spawanie, montaż oraz uzupełnienie </w:t>
      </w:r>
      <w:r w:rsidR="00BF09CF" w:rsidRPr="00A901C9">
        <w:rPr>
          <w:rFonts w:asciiTheme="majorHAnsi" w:hAnsiTheme="majorHAnsi" w:cstheme="majorHAnsi"/>
          <w:b/>
          <w:bCs/>
          <w:u w:val="single"/>
        </w:rPr>
        <w:br/>
      </w:r>
      <w:r w:rsidRPr="00A901C9">
        <w:rPr>
          <w:rFonts w:asciiTheme="majorHAnsi" w:hAnsiTheme="majorHAnsi" w:cstheme="majorHAnsi"/>
          <w:b/>
          <w:bCs/>
          <w:u w:val="single"/>
        </w:rPr>
        <w:t>o dodatkowe elementy).</w:t>
      </w:r>
    </w:p>
    <w:p w14:paraId="47565DCD" w14:textId="77777777" w:rsidR="00F70D2C" w:rsidRPr="00763512" w:rsidRDefault="00F70D2C" w:rsidP="00F70D2C">
      <w:pPr>
        <w:spacing w:before="240" w:after="240"/>
        <w:jc w:val="both"/>
        <w:rPr>
          <w:rFonts w:asciiTheme="majorHAnsi" w:hAnsiTheme="majorHAnsi" w:cstheme="majorHAnsi"/>
        </w:rPr>
      </w:pPr>
      <w:r w:rsidRPr="00763512">
        <w:rPr>
          <w:rFonts w:asciiTheme="majorHAnsi" w:hAnsiTheme="majorHAnsi" w:cstheme="majorHAnsi"/>
        </w:rPr>
        <w:t xml:space="preserve">Przedmiotem zamówienia części drugiej jest montaż oraz realizacja wykonania projektu roweru przy użyciu elementów wyprodukowanych w części 1 niniejszego zamówienia, zgodnie z projektem OX cargo. Na usługę specjalistyczną składają się elementy uzupełniające MVP roweru. </w:t>
      </w:r>
    </w:p>
    <w:tbl>
      <w:tblPr>
        <w:tblW w:w="9051" w:type="dxa"/>
        <w:tblLook w:val="04A0" w:firstRow="1" w:lastRow="0" w:firstColumn="1" w:lastColumn="0" w:noHBand="0" w:noVBand="1"/>
      </w:tblPr>
      <w:tblGrid>
        <w:gridCol w:w="495"/>
        <w:gridCol w:w="5870"/>
        <w:gridCol w:w="1432"/>
        <w:gridCol w:w="403"/>
        <w:gridCol w:w="851"/>
      </w:tblGrid>
      <w:tr w:rsidR="00C15D46" w:rsidRPr="00763512" w14:paraId="2738945E" w14:textId="77777777" w:rsidTr="009367E9">
        <w:trPr>
          <w:trHeight w:val="315"/>
        </w:trPr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EFEFEF"/>
            <w:noWrap/>
            <w:vAlign w:val="bottom"/>
            <w:hideMark/>
          </w:tcPr>
          <w:p w14:paraId="17C39840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materiały/części/usługi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EFEFEF" w:fill="EFEFEF"/>
            <w:noWrap/>
            <w:vAlign w:val="bottom"/>
            <w:hideMark/>
          </w:tcPr>
          <w:p w14:paraId="45B4831A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szt</w:t>
            </w:r>
          </w:p>
        </w:tc>
      </w:tr>
      <w:tr w:rsidR="00C15D46" w:rsidRPr="00763512" w14:paraId="2EB4AD42" w14:textId="77777777" w:rsidTr="00A901C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AA3F" w14:textId="334A82D5" w:rsidR="00C15D46" w:rsidRPr="00BF09CF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BF09C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1. zabudowa skrzyni rodzinnej</w:t>
            </w:r>
            <w:r w:rsidR="00A901C9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1364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C15D46" w:rsidRPr="00763512" w14:paraId="50CBB6F7" w14:textId="77777777" w:rsidTr="00A901C9">
        <w:trPr>
          <w:trHeight w:val="42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4F3D" w14:textId="77777777" w:rsidR="00C15D46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64678D39" w14:textId="0EC4BF52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226" w14:textId="64165435" w:rsidR="00C15D46" w:rsidRPr="00763512" w:rsidRDefault="00C15D46" w:rsidP="00CC7F81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frezowanie CNC </w:t>
            </w:r>
            <w:r w:rsidR="00CC7F81">
              <w:rPr>
                <w:rFonts w:asciiTheme="majorHAnsi" w:eastAsia="Times New Roman" w:hAnsiTheme="majorHAnsi" w:cstheme="majorHAnsi"/>
                <w:color w:val="000000"/>
              </w:rPr>
              <w:t xml:space="preserve"> elementów do wykonania zabudowy dla wersji rodzinnej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1F8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25</w:t>
            </w:r>
          </w:p>
        </w:tc>
      </w:tr>
      <w:tr w:rsidR="00C15D46" w:rsidRPr="00763512" w14:paraId="64289407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065C" w14:textId="063B1F9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CF18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tapicerowanie siedziska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6CC2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</w:p>
        </w:tc>
      </w:tr>
      <w:tr w:rsidR="00C15D46" w:rsidRPr="00763512" w14:paraId="02BEDF6E" w14:textId="77777777" w:rsidTr="00A901C9">
        <w:trPr>
          <w:trHeight w:val="8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B5B3" w14:textId="613C8379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4FC0" w14:textId="46715033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wykonanie pasów</w:t>
            </w:r>
            <w:r w:rsidR="00CC7F81">
              <w:rPr>
                <w:rFonts w:asciiTheme="majorHAnsi" w:eastAsia="Times New Roman" w:hAnsiTheme="majorHAnsi" w:cstheme="majorHAnsi"/>
                <w:color w:val="000000"/>
              </w:rPr>
              <w:t xml:space="preserve"> dla dziecka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34F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C15D46" w:rsidRPr="00763512" w14:paraId="72E5B8A3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E209A" w14:textId="508F51CA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A324" w14:textId="4A25A502" w:rsidR="00C15D46" w:rsidRPr="00763512" w:rsidRDefault="00CC7F81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Tapicerowanie zabudowy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BEA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C15D46" w:rsidRPr="00763512" w14:paraId="6A19D26B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3169" w14:textId="6081C34C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6E13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wykonanie brezentu do zakrycia paki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9C27" w14:textId="00A7BEF2" w:rsidR="00C15D46" w:rsidRPr="00763512" w:rsidRDefault="00CC7F81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C15D46" w:rsidRPr="00763512" w14:paraId="002D95CE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A553E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2DD3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CCB3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C15D46" w:rsidRPr="00763512" w14:paraId="58A19AB4" w14:textId="77777777" w:rsidTr="00A901C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B615" w14:textId="01F1892A" w:rsidR="00C15D46" w:rsidRPr="00C15D46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15D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2. zabudowa użytkowa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30F3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C15D46" w:rsidRPr="00763512" w14:paraId="00C2CCCF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D8B6" w14:textId="1E9391C4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987B" w14:textId="5D31D541" w:rsidR="00C15D46" w:rsidRPr="00C15D46" w:rsidRDefault="00C15D46" w:rsidP="00CC7F81">
            <w:pPr>
              <w:spacing w:line="240" w:lineRule="auto"/>
              <w:rPr>
                <w:rFonts w:asciiTheme="majorHAnsi" w:eastAsia="Times New Roman" w:hAnsiTheme="majorHAnsi" w:cstheme="majorHAnsi"/>
                <w:color w:val="FF0000"/>
              </w:rPr>
            </w:pPr>
            <w:r w:rsidRPr="00CF2369">
              <w:rPr>
                <w:rFonts w:asciiTheme="majorHAnsi" w:eastAsia="Times New Roman" w:hAnsiTheme="majorHAnsi" w:cstheme="majorHAnsi"/>
              </w:rPr>
              <w:t xml:space="preserve">wykonanie </w:t>
            </w:r>
            <w:r w:rsidR="00CC7F81" w:rsidRPr="00CF2369">
              <w:rPr>
                <w:rFonts w:asciiTheme="majorHAnsi" w:eastAsia="Times New Roman" w:hAnsiTheme="majorHAnsi" w:cstheme="majorHAnsi"/>
              </w:rPr>
              <w:t xml:space="preserve">zamykanej </w:t>
            </w:r>
            <w:r w:rsidRPr="00CF2369">
              <w:rPr>
                <w:rFonts w:asciiTheme="majorHAnsi" w:eastAsia="Times New Roman" w:hAnsiTheme="majorHAnsi" w:cstheme="majorHAnsi"/>
              </w:rPr>
              <w:t xml:space="preserve">skrzyni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82C5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2</w:t>
            </w:r>
          </w:p>
        </w:tc>
      </w:tr>
      <w:tr w:rsidR="00C15D46" w:rsidRPr="00763512" w14:paraId="4D30A9E5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85A7" w14:textId="1972BF0B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="00986B69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3D3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akcesoria, okucia, mocowania, zamki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EBE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C15D46" w:rsidRPr="00763512" w14:paraId="7AD23AE0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71B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ACC0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F17B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</w:p>
        </w:tc>
      </w:tr>
      <w:tr w:rsidR="00C15D46" w:rsidRPr="00763512" w14:paraId="053A46D8" w14:textId="77777777" w:rsidTr="00A901C9">
        <w:trPr>
          <w:trHeight w:val="315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B98" w14:textId="192E1FBB" w:rsidR="00C15D46" w:rsidRPr="00C15D46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15D4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3. wspomaganie elektryczne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C8C0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C15D46" w:rsidRPr="00763512" w14:paraId="62BBAADE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54E" w14:textId="635A907D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0AF4" w14:textId="189C9848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Silnik </w:t>
            </w:r>
            <w:proofErr w:type="spellStart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Shimano</w:t>
            </w:r>
            <w:proofErr w:type="spellEnd"/>
            <w:r w:rsidRPr="00763512">
              <w:rPr>
                <w:rFonts w:asciiTheme="majorHAnsi" w:eastAsia="Times New Roman" w:hAnsiTheme="majorHAnsi" w:cstheme="majorHAnsi"/>
                <w:color w:val="000000"/>
              </w:rPr>
              <w:t xml:space="preserve"> STEPS</w:t>
            </w:r>
            <w:r w:rsidR="009367E9">
              <w:rPr>
                <w:rFonts w:asciiTheme="majorHAnsi" w:eastAsia="Times New Roman" w:hAnsiTheme="majorHAnsi" w:cstheme="majorHAnsi"/>
                <w:color w:val="000000"/>
              </w:rPr>
              <w:t xml:space="preserve"> lub inny jednego z dostępnych na rynku producentów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EF69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</w:rPr>
            </w:pPr>
            <w:r w:rsidRPr="00763512">
              <w:rPr>
                <w:rFonts w:asciiTheme="majorHAnsi" w:eastAsia="Times New Roman" w:hAnsiTheme="majorHAnsi" w:cstheme="majorHAnsi"/>
              </w:rPr>
              <w:t>1</w:t>
            </w:r>
          </w:p>
        </w:tc>
      </w:tr>
      <w:tr w:rsidR="00C15D46" w:rsidRPr="00763512" w14:paraId="741B1254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354" w14:textId="768E1D99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0F2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Bateria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6F2D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C15D46" w:rsidRPr="00763512" w14:paraId="0EBDE30F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1C39" w14:textId="6D4D5241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8C59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Uchwyt baterii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23C5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C15D46" w:rsidRPr="00763512" w14:paraId="1171CAB4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6834" w14:textId="65076DEA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5DBE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przełącznik wspomagania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D78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  <w:tr w:rsidR="00C15D46" w:rsidRPr="00763512" w14:paraId="05326678" w14:textId="77777777" w:rsidTr="00A901C9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E91" w14:textId="3B007D99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.</w:t>
            </w: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CD6" w14:textId="77777777" w:rsidR="00C15D46" w:rsidRPr="00763512" w:rsidRDefault="00C15D46" w:rsidP="001C71E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sterownik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779E" w14:textId="77777777" w:rsidR="00C15D46" w:rsidRPr="00763512" w:rsidRDefault="00C15D46" w:rsidP="001C71E0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763512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</w:tr>
    </w:tbl>
    <w:p w14:paraId="32298E5A" w14:textId="77777777" w:rsidR="00F70D2C" w:rsidRPr="00763512" w:rsidRDefault="00F70D2C" w:rsidP="00A901C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  <w:color w:val="000000"/>
        </w:rPr>
      </w:pPr>
    </w:p>
    <w:p w14:paraId="54B086EB" w14:textId="485447EF" w:rsidR="00F70D2C" w:rsidRPr="00A901C9" w:rsidRDefault="00A901C9" w:rsidP="00A901C9">
      <w:pPr>
        <w:tabs>
          <w:tab w:val="center" w:pos="6804"/>
        </w:tabs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A901C9">
        <w:rPr>
          <w:rFonts w:asciiTheme="majorHAnsi" w:hAnsiTheme="majorHAnsi" w:cstheme="majorHAnsi"/>
          <w:b/>
          <w:bCs/>
          <w:color w:val="000000"/>
        </w:rPr>
        <w:t xml:space="preserve">Termin realizacji przedmiotu zamówienia (I Etap  + II Etap ) – maksymalnie 7 tygodni od daty podpisania umowy. </w:t>
      </w:r>
      <w:r w:rsidR="00735244">
        <w:rPr>
          <w:rFonts w:asciiTheme="majorHAnsi" w:hAnsiTheme="majorHAnsi" w:cstheme="majorHAnsi"/>
          <w:b/>
          <w:bCs/>
          <w:color w:val="000000"/>
        </w:rPr>
        <w:t xml:space="preserve"> </w:t>
      </w:r>
    </w:p>
    <w:sectPr w:rsidR="00F70D2C" w:rsidRPr="00A901C9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1969" w14:textId="77777777" w:rsidR="00BD03D6" w:rsidRDefault="00BD03D6">
      <w:pPr>
        <w:spacing w:line="240" w:lineRule="auto"/>
      </w:pPr>
      <w:r>
        <w:separator/>
      </w:r>
    </w:p>
  </w:endnote>
  <w:endnote w:type="continuationSeparator" w:id="0">
    <w:p w14:paraId="186E9664" w14:textId="77777777" w:rsidR="00BD03D6" w:rsidRDefault="00BD0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B48E" w14:textId="77777777" w:rsidR="00D5570A" w:rsidRDefault="00BD03D6" w:rsidP="00F2207A">
    <w:pPr>
      <w:pStyle w:val="Stopka"/>
      <w:tabs>
        <w:tab w:val="clear" w:pos="9072"/>
      </w:tabs>
      <w:ind w:left="-1417" w:right="-1417"/>
      <w:jc w:val="center"/>
    </w:pPr>
  </w:p>
  <w:p w14:paraId="31327F48" w14:textId="77777777" w:rsidR="00F2207A" w:rsidRDefault="00F70D2C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4A72636D" wp14:editId="215D3606">
          <wp:extent cx="6765131" cy="520739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05F4" w14:textId="77777777" w:rsidR="00BD03D6" w:rsidRDefault="00BD03D6">
      <w:pPr>
        <w:spacing w:line="240" w:lineRule="auto"/>
      </w:pPr>
      <w:r>
        <w:separator/>
      </w:r>
    </w:p>
  </w:footnote>
  <w:footnote w:type="continuationSeparator" w:id="0">
    <w:p w14:paraId="0A043309" w14:textId="77777777" w:rsidR="00BD03D6" w:rsidRDefault="00BD0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F4C1" w14:textId="77777777" w:rsidR="00F2207A" w:rsidRDefault="00BD03D6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F70D2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C5DD6D" wp14:editId="4ACC4E2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623A4" w14:textId="77777777" w:rsidR="00D5570A" w:rsidRDefault="00F70D2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C7F81" w:rsidRPr="00CC7F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C5DD6D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5C9623A4" w14:textId="77777777" w:rsidR="00D5570A" w:rsidRDefault="00F70D2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C7F81" w:rsidRPr="00CC7F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70D2C">
      <w:rPr>
        <w:noProof/>
        <w:lang w:eastAsia="pl-PL"/>
      </w:rPr>
      <w:drawing>
        <wp:inline distT="0" distB="0" distL="0" distR="0" wp14:anchorId="1ADFFB4D" wp14:editId="1DB8827B">
          <wp:extent cx="6579394" cy="65243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74922" w14:textId="77777777" w:rsidR="00F2207A" w:rsidRDefault="00BD03D6" w:rsidP="00F2207A">
    <w:pPr>
      <w:pStyle w:val="Nagwek"/>
      <w:tabs>
        <w:tab w:val="clear" w:pos="9072"/>
      </w:tabs>
      <w:ind w:left="-1417" w:right="-1417"/>
      <w:jc w:val="center"/>
    </w:pPr>
  </w:p>
  <w:p w14:paraId="0EED7FF6" w14:textId="77777777" w:rsidR="00F2207A" w:rsidRDefault="00BD03D6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93A060C"/>
    <w:lvl w:ilvl="0" w:tplc="429CAFF0">
      <w:start w:val="1"/>
      <w:numFmt w:val="lowerLetter"/>
      <w:lvlText w:val="%1)"/>
      <w:lvlJc w:val="left"/>
      <w:pPr>
        <w:ind w:left="142" w:hanging="360"/>
      </w:pPr>
      <w:rPr>
        <w:rFonts w:ascii="Verdana" w:eastAsiaTheme="minorHAnsi" w:hAnsi="Verdana" w:cs="Verdan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70934"/>
    <w:multiLevelType w:val="hybridMultilevel"/>
    <w:tmpl w:val="A6489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24C4"/>
    <w:multiLevelType w:val="multilevel"/>
    <w:tmpl w:val="E07C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6722D"/>
    <w:multiLevelType w:val="multilevel"/>
    <w:tmpl w:val="CEFC48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BB5DF4"/>
    <w:multiLevelType w:val="hybridMultilevel"/>
    <w:tmpl w:val="A6489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A4D26"/>
    <w:multiLevelType w:val="multilevel"/>
    <w:tmpl w:val="E5BAC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0267B2"/>
    <w:multiLevelType w:val="multilevel"/>
    <w:tmpl w:val="E1ECB1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F021FA"/>
    <w:multiLevelType w:val="multilevel"/>
    <w:tmpl w:val="927889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360" w:hanging="360"/>
      </w:pPr>
      <w:rPr>
        <w:u w:val="none"/>
      </w:rPr>
    </w:lvl>
  </w:abstractNum>
  <w:abstractNum w:abstractNumId="8" w15:restartNumberingAfterBreak="0">
    <w:nsid w:val="4B5F4FF9"/>
    <w:multiLevelType w:val="multilevel"/>
    <w:tmpl w:val="894227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071561"/>
    <w:multiLevelType w:val="multilevel"/>
    <w:tmpl w:val="977628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AD6FD7"/>
    <w:multiLevelType w:val="hybridMultilevel"/>
    <w:tmpl w:val="C9B6F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2106"/>
    <w:multiLevelType w:val="multilevel"/>
    <w:tmpl w:val="47E0E8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9A234D"/>
    <w:multiLevelType w:val="multilevel"/>
    <w:tmpl w:val="CEFC48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EA1606"/>
    <w:multiLevelType w:val="multilevel"/>
    <w:tmpl w:val="10A4B0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AA6C37"/>
    <w:multiLevelType w:val="multilevel"/>
    <w:tmpl w:val="5F34B2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360" w:hanging="360"/>
      </w:pPr>
      <w:rPr>
        <w:u w:val="none"/>
      </w:rPr>
    </w:lvl>
  </w:abstractNum>
  <w:abstractNum w:abstractNumId="15" w15:restartNumberingAfterBreak="0">
    <w:nsid w:val="6F0F6748"/>
    <w:multiLevelType w:val="multilevel"/>
    <w:tmpl w:val="083AF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310A09"/>
    <w:multiLevelType w:val="hybridMultilevel"/>
    <w:tmpl w:val="1466F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7D8A"/>
    <w:multiLevelType w:val="multilevel"/>
    <w:tmpl w:val="FA264A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360" w:hanging="360"/>
      </w:pPr>
      <w:rPr>
        <w:u w:val="none"/>
      </w:rPr>
    </w:lvl>
  </w:abstractNum>
  <w:abstractNum w:abstractNumId="18" w15:restartNumberingAfterBreak="0">
    <w:nsid w:val="7ACC30C9"/>
    <w:multiLevelType w:val="multilevel"/>
    <w:tmpl w:val="8402C2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C79030F"/>
    <w:multiLevelType w:val="multilevel"/>
    <w:tmpl w:val="E7CAF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1A6"/>
    <w:rsid w:val="000D0A2D"/>
    <w:rsid w:val="0017499D"/>
    <w:rsid w:val="001A6C08"/>
    <w:rsid w:val="00223BF8"/>
    <w:rsid w:val="003555A5"/>
    <w:rsid w:val="004958ED"/>
    <w:rsid w:val="004D5F6B"/>
    <w:rsid w:val="004F1247"/>
    <w:rsid w:val="005A0C5C"/>
    <w:rsid w:val="00601348"/>
    <w:rsid w:val="006101A6"/>
    <w:rsid w:val="00693498"/>
    <w:rsid w:val="006A4377"/>
    <w:rsid w:val="006C1E30"/>
    <w:rsid w:val="006D7F7E"/>
    <w:rsid w:val="00735244"/>
    <w:rsid w:val="00763512"/>
    <w:rsid w:val="008B606F"/>
    <w:rsid w:val="009367E9"/>
    <w:rsid w:val="009846FE"/>
    <w:rsid w:val="00986B69"/>
    <w:rsid w:val="009955DB"/>
    <w:rsid w:val="009C749E"/>
    <w:rsid w:val="00A454D8"/>
    <w:rsid w:val="00A5459E"/>
    <w:rsid w:val="00A901C9"/>
    <w:rsid w:val="00B1060E"/>
    <w:rsid w:val="00BD03D6"/>
    <w:rsid w:val="00BF09CF"/>
    <w:rsid w:val="00C02C03"/>
    <w:rsid w:val="00C15D46"/>
    <w:rsid w:val="00C74A7C"/>
    <w:rsid w:val="00C87964"/>
    <w:rsid w:val="00CC7F81"/>
    <w:rsid w:val="00CF2369"/>
    <w:rsid w:val="00D33B8F"/>
    <w:rsid w:val="00DB3191"/>
    <w:rsid w:val="00E17197"/>
    <w:rsid w:val="00E36E0B"/>
    <w:rsid w:val="00E93881"/>
    <w:rsid w:val="00F13695"/>
    <w:rsid w:val="00F57F12"/>
    <w:rsid w:val="00F7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333C"/>
  <w15:docId w15:val="{AF063FF9-7838-444C-9F7D-87C374E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47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33B8F"/>
    <w:pPr>
      <w:ind w:left="720"/>
      <w:contextualSpacing/>
    </w:pPr>
  </w:style>
  <w:style w:type="paragraph" w:styleId="Poprawka">
    <w:name w:val="Revision"/>
    <w:hidden/>
    <w:uiPriority w:val="99"/>
    <w:semiHidden/>
    <w:rsid w:val="00223BF8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6C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C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C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C08"/>
    <w:rPr>
      <w:b/>
      <w:bCs/>
      <w:sz w:val="20"/>
      <w:szCs w:val="20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locked/>
    <w:rsid w:val="00E36E0B"/>
  </w:style>
  <w:style w:type="paragraph" w:styleId="Nagwek">
    <w:name w:val="header"/>
    <w:basedOn w:val="Normalny"/>
    <w:link w:val="NagwekZnak"/>
    <w:uiPriority w:val="99"/>
    <w:unhideWhenUsed/>
    <w:rsid w:val="00F70D2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70D2C"/>
    <w:rPr>
      <w:rFonts w:ascii="Calibri" w:eastAsia="Calibri" w:hAnsi="Calibri" w:cs="Times New Roman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70D2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70D2C"/>
    <w:rPr>
      <w:rFonts w:ascii="Calibri" w:eastAsia="Calibri" w:hAnsi="Calibri" w:cs="Times New Roman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</cp:lastModifiedBy>
  <cp:revision>6</cp:revision>
  <cp:lastPrinted>2020-09-23T12:01:00Z</cp:lastPrinted>
  <dcterms:created xsi:type="dcterms:W3CDTF">2020-09-18T19:49:00Z</dcterms:created>
  <dcterms:modified xsi:type="dcterms:W3CDTF">2020-10-07T09:24:00Z</dcterms:modified>
</cp:coreProperties>
</file>