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9BA5" w14:textId="7EFC82BB" w:rsidR="00416169" w:rsidRPr="00AB7C0F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AB7C0F">
        <w:rPr>
          <w:b/>
          <w:bCs/>
          <w:sz w:val="22"/>
          <w:szCs w:val="22"/>
        </w:rPr>
        <w:t>ZP/</w:t>
      </w:r>
      <w:r w:rsidR="00BF1BD3" w:rsidRPr="00AB7C0F">
        <w:rPr>
          <w:b/>
          <w:bCs/>
          <w:sz w:val="22"/>
          <w:szCs w:val="22"/>
        </w:rPr>
        <w:t>1</w:t>
      </w:r>
      <w:r w:rsidR="00AB7C0F" w:rsidRPr="00AB7C0F">
        <w:rPr>
          <w:b/>
          <w:bCs/>
          <w:sz w:val="22"/>
          <w:szCs w:val="22"/>
        </w:rPr>
        <w:t>6</w:t>
      </w:r>
      <w:r w:rsidRPr="00AB7C0F">
        <w:rPr>
          <w:b/>
          <w:bCs/>
          <w:sz w:val="22"/>
          <w:szCs w:val="22"/>
        </w:rPr>
        <w:t>/2023</w:t>
      </w:r>
      <w:r w:rsidRPr="00AB7C0F">
        <w:rPr>
          <w:b/>
          <w:bCs/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sz w:val="22"/>
          <w:szCs w:val="22"/>
        </w:rPr>
        <w:tab/>
      </w:r>
      <w:r w:rsidRPr="00AB7C0F">
        <w:rPr>
          <w:rFonts w:asciiTheme="minorHAnsi" w:hAnsiTheme="minorHAnsi" w:cstheme="minorHAnsi"/>
          <w:sz w:val="22"/>
          <w:szCs w:val="22"/>
        </w:rPr>
        <w:t xml:space="preserve"> Puławy, d</w:t>
      </w:r>
      <w:r w:rsidR="00E75DA1" w:rsidRPr="00AB7C0F">
        <w:rPr>
          <w:rFonts w:asciiTheme="minorHAnsi" w:hAnsiTheme="minorHAnsi" w:cstheme="minorHAnsi"/>
          <w:sz w:val="22"/>
          <w:szCs w:val="22"/>
        </w:rPr>
        <w:t>n. 26.</w:t>
      </w:r>
      <w:r w:rsidRPr="00AB7C0F">
        <w:rPr>
          <w:rFonts w:asciiTheme="minorHAnsi" w:hAnsiTheme="minorHAnsi" w:cstheme="minorHAnsi"/>
          <w:sz w:val="22"/>
          <w:szCs w:val="22"/>
        </w:rPr>
        <w:t>01.2023 r.</w:t>
      </w:r>
    </w:p>
    <w:p w14:paraId="0CACF43E" w14:textId="77777777" w:rsidR="00416169" w:rsidRPr="00F962BD" w:rsidRDefault="00416169" w:rsidP="004161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eading=h.30j0zll" w:colFirst="0" w:colLast="0"/>
      <w:bookmarkEnd w:id="0"/>
      <w:r w:rsidRPr="00F962BD">
        <w:rPr>
          <w:rFonts w:asciiTheme="minorHAnsi" w:hAnsiTheme="minorHAnsi" w:cstheme="minorHAnsi"/>
          <w:b/>
          <w:sz w:val="22"/>
          <w:szCs w:val="22"/>
        </w:rPr>
        <w:t>ZAPYTANIE O CENĘ</w:t>
      </w:r>
    </w:p>
    <w:p w14:paraId="6222A632" w14:textId="77777777" w:rsidR="00416169" w:rsidRPr="00FF36FC" w:rsidRDefault="00416169" w:rsidP="004161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eading=h.41kv24rozxac" w:colFirst="0" w:colLast="0"/>
      <w:bookmarkStart w:id="2" w:name="_Hlk118449053"/>
      <w:bookmarkEnd w:id="1"/>
    </w:p>
    <w:p w14:paraId="4DEAA752" w14:textId="4B6E3F17" w:rsidR="00405B13" w:rsidRPr="00731500" w:rsidRDefault="00405B13" w:rsidP="00405B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11106751"/>
      <w:bookmarkStart w:id="4" w:name="_Hlk118449477"/>
      <w:bookmarkStart w:id="5" w:name="_Hlk125626511"/>
      <w:r>
        <w:rPr>
          <w:b/>
          <w:bCs/>
          <w:sz w:val="22"/>
          <w:szCs w:val="22"/>
          <w:highlight w:val="white"/>
        </w:rPr>
        <w:t>„</w:t>
      </w:r>
      <w:r w:rsidRPr="00731500">
        <w:rPr>
          <w:b/>
          <w:bCs/>
          <w:sz w:val="22"/>
          <w:szCs w:val="22"/>
          <w:highlight w:val="white"/>
        </w:rPr>
        <w:t xml:space="preserve">Usługa rzecznika patentowego w celu obsługi </w:t>
      </w:r>
      <w:r>
        <w:rPr>
          <w:b/>
          <w:bCs/>
          <w:sz w:val="22"/>
          <w:szCs w:val="22"/>
          <w:highlight w:val="white"/>
        </w:rPr>
        <w:t xml:space="preserve"> i </w:t>
      </w:r>
      <w:r w:rsidRPr="00731500">
        <w:rPr>
          <w:b/>
          <w:bCs/>
          <w:sz w:val="22"/>
          <w:szCs w:val="22"/>
          <w:highlight w:val="white"/>
        </w:rPr>
        <w:t xml:space="preserve"> uzyskania ochrony w sprawach </w:t>
      </w:r>
      <w:r>
        <w:rPr>
          <w:b/>
          <w:bCs/>
          <w:sz w:val="22"/>
          <w:szCs w:val="22"/>
          <w:highlight w:val="white"/>
        </w:rPr>
        <w:br/>
      </w:r>
      <w:r w:rsidRPr="00731500">
        <w:rPr>
          <w:b/>
          <w:bCs/>
          <w:sz w:val="22"/>
          <w:szCs w:val="22"/>
          <w:highlight w:val="white"/>
        </w:rPr>
        <w:t>własności przemysłowej</w:t>
      </w:r>
      <w:r>
        <w:rPr>
          <w:b/>
          <w:bCs/>
          <w:sz w:val="22"/>
          <w:szCs w:val="22"/>
        </w:rPr>
        <w:t>”</w:t>
      </w:r>
    </w:p>
    <w:bookmarkEnd w:id="5"/>
    <w:p w14:paraId="2FDABE69" w14:textId="77777777" w:rsidR="00D47650" w:rsidRPr="00151628" w:rsidRDefault="00D47650" w:rsidP="00D47650">
      <w:pPr>
        <w:ind w:left="426"/>
        <w:contextualSpacing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bookmarkEnd w:id="2"/>
    <w:bookmarkEnd w:id="3"/>
    <w:bookmarkEnd w:id="4"/>
    <w:p w14:paraId="0E1BF0F5" w14:textId="77777777" w:rsidR="00416169" w:rsidRPr="00F962BD" w:rsidRDefault="00416169" w:rsidP="00416169">
      <w:pPr>
        <w:jc w:val="both"/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>Zamówienie realizowane w ramach projektu Strefa Pomysłodawcy – Wsparcie 4.0 Projekt współfinansowany ze środków Unii Europejskiej – Europejskiego Funduszu Rozwoju Regionalnego Priorytet 2: Wsparcie otoczenia i potencjału przedsiębiorstw do prowadzenia działalności B+R+I Działanie 2.4: „Współpraca w ramach krajowego systemu innowacji” Poddziałanie 2.4.1 inno_LAB – Centrum analiz i pilotaży nowych instrumentów  Programu Operacyjnego Inteligentny Rozwój 2014 – 2020.</w:t>
      </w:r>
    </w:p>
    <w:p w14:paraId="60F7AD5C" w14:textId="77777777" w:rsidR="00416169" w:rsidRPr="00F962BD" w:rsidRDefault="00416169" w:rsidP="00416169">
      <w:pPr>
        <w:jc w:val="both"/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>Postępowanie o udzielenie zamówienia publicznego prowadzone jest zgodnie z Wytycznymi w zakresie kwalifikowalności wydatków w ramach Europejskiego Funduszu Rozwoju Regionalnego, Europejskiego Funduszu Społecznego oraz Funduszu Spójności na lata 2014-2020.</w:t>
      </w:r>
    </w:p>
    <w:p w14:paraId="18C291C5" w14:textId="77777777" w:rsidR="00416169" w:rsidRPr="00F962BD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5EE2E4" w14:textId="77777777" w:rsidR="00416169" w:rsidRPr="00F962BD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  <w:r w:rsidRPr="00F962BD">
        <w:rPr>
          <w:rFonts w:asciiTheme="minorHAnsi" w:hAnsiTheme="minorHAnsi" w:cstheme="minorHAnsi"/>
          <w:b/>
          <w:sz w:val="22"/>
          <w:szCs w:val="22"/>
        </w:rPr>
        <w:t>I. INFORMACJA O ZAMAWIAJĄCYM</w:t>
      </w:r>
    </w:p>
    <w:p w14:paraId="02334B1B" w14:textId="77777777" w:rsidR="00416169" w:rsidRPr="00F962BD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</w:p>
    <w:p w14:paraId="04D4EB1B" w14:textId="2E064D10" w:rsidR="00416169" w:rsidRPr="00AB7C0F" w:rsidRDefault="00416169" w:rsidP="00416169">
      <w:pPr>
        <w:jc w:val="both"/>
        <w:rPr>
          <w:rFonts w:asciiTheme="minorHAnsi" w:hAnsiTheme="minorHAnsi" w:cstheme="minorHAnsi"/>
          <w:sz w:val="22"/>
          <w:szCs w:val="22"/>
        </w:rPr>
      </w:pPr>
      <w:r w:rsidRPr="00AB7C0F">
        <w:rPr>
          <w:rFonts w:asciiTheme="minorHAnsi" w:hAnsiTheme="minorHAnsi" w:cstheme="minorHAnsi"/>
          <w:sz w:val="22"/>
          <w:szCs w:val="22"/>
        </w:rPr>
        <w:t>Puławski Park Naukowo-Technologiczny Sp. z o.o. z siedzibą ul. Ignacego Mościckiego 1, 24-110 Puławy,</w:t>
      </w:r>
      <w:r w:rsidR="00AB7C0F" w:rsidRPr="00AB7C0F">
        <w:rPr>
          <w:sz w:val="22"/>
          <w:szCs w:val="22"/>
        </w:rPr>
        <w:t xml:space="preserve"> </w:t>
      </w:r>
      <w:r w:rsidR="00AB7C0F" w:rsidRPr="00AB7C0F">
        <w:rPr>
          <w:sz w:val="22"/>
          <w:szCs w:val="22"/>
        </w:rPr>
        <w:t>KRS 0000620948, NIP 7162818734, REGON 364225843</w:t>
      </w:r>
      <w:r w:rsidRPr="00AB7C0F">
        <w:rPr>
          <w:rFonts w:asciiTheme="minorHAnsi" w:hAnsiTheme="minorHAnsi" w:cstheme="minorHAnsi"/>
          <w:sz w:val="22"/>
          <w:szCs w:val="22"/>
        </w:rPr>
        <w:t xml:space="preserve"> reprezentowana przez</w:t>
      </w:r>
      <w:r w:rsidR="00AB7C0F">
        <w:rPr>
          <w:rFonts w:asciiTheme="minorHAnsi" w:hAnsiTheme="minorHAnsi" w:cstheme="minorHAnsi"/>
          <w:sz w:val="22"/>
          <w:szCs w:val="22"/>
        </w:rPr>
        <w:t xml:space="preserve"> </w:t>
      </w:r>
      <w:r w:rsidRPr="00AB7C0F">
        <w:rPr>
          <w:rFonts w:asciiTheme="minorHAnsi" w:hAnsiTheme="minorHAnsi" w:cstheme="minorHAnsi"/>
          <w:sz w:val="22"/>
          <w:szCs w:val="22"/>
        </w:rPr>
        <w:t xml:space="preserve">Tomasza Szymajdę – Prezesa Zarządu </w:t>
      </w:r>
    </w:p>
    <w:p w14:paraId="774C294C" w14:textId="77777777" w:rsidR="00416169" w:rsidRPr="00AB7C0F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B7C0F">
        <w:rPr>
          <w:rFonts w:asciiTheme="minorHAnsi" w:hAnsiTheme="minorHAnsi" w:cstheme="minorHAnsi"/>
          <w:sz w:val="22"/>
          <w:szCs w:val="22"/>
          <w:lang w:val="en-GB"/>
        </w:rPr>
        <w:t>Tel. (81) 464-63-16,</w:t>
      </w:r>
    </w:p>
    <w:p w14:paraId="3FD94C2D" w14:textId="77777777" w:rsidR="00416169" w:rsidRPr="00AB7C0F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B7C0F">
        <w:rPr>
          <w:rFonts w:asciiTheme="minorHAnsi" w:hAnsiTheme="minorHAnsi" w:cstheme="minorHAnsi"/>
          <w:sz w:val="22"/>
          <w:szCs w:val="22"/>
          <w:lang w:val="en-GB"/>
        </w:rPr>
        <w:t>Internet:</w:t>
      </w:r>
      <w:hyperlink r:id="rId8">
        <w:r w:rsidRPr="00AB7C0F">
          <w:rPr>
            <w:rFonts w:asciiTheme="minorHAnsi" w:hAnsiTheme="minorHAnsi" w:cstheme="minorHAnsi"/>
            <w:sz w:val="22"/>
            <w:szCs w:val="22"/>
            <w:u w:val="single"/>
            <w:lang w:val="en-GB"/>
          </w:rPr>
          <w:t xml:space="preserve"> www.ppnt.pulawy.pl</w:t>
        </w:r>
      </w:hyperlink>
    </w:p>
    <w:p w14:paraId="0E4C238E" w14:textId="77777777" w:rsidR="00416169" w:rsidRPr="00FC0D3E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C0D3E">
        <w:rPr>
          <w:rFonts w:asciiTheme="minorHAnsi" w:hAnsiTheme="minorHAnsi" w:cstheme="minorHAnsi"/>
          <w:sz w:val="22"/>
          <w:szCs w:val="22"/>
          <w:lang w:val="en-GB"/>
        </w:rPr>
        <w:t>e-mail: biuro@ppnt.pulawy.pl</w:t>
      </w:r>
    </w:p>
    <w:p w14:paraId="19FCC3D3" w14:textId="77777777" w:rsidR="00416169" w:rsidRPr="00FC0D3E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0F122D6" w14:textId="75A7CD13" w:rsidR="00416169" w:rsidRPr="00D47650" w:rsidRDefault="00416169" w:rsidP="00D4765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47650">
        <w:rPr>
          <w:rFonts w:asciiTheme="minorHAnsi" w:hAnsiTheme="minorHAnsi" w:cstheme="minorHAnsi"/>
          <w:sz w:val="22"/>
          <w:szCs w:val="22"/>
        </w:rPr>
        <w:t xml:space="preserve">W ramach rozeznania rynku w celu oszacowania wartości zamówienia, w tym kosztów realizacji zamówienia, zapraszamy Państwa do przedstawienia propozycji cenowej </w:t>
      </w:r>
      <w:bookmarkStart w:id="6" w:name="_Hlk118449444"/>
      <w:bookmarkStart w:id="7" w:name="_Hlk117247065"/>
      <w:r w:rsidR="00D47650" w:rsidRPr="00D476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usługi dotyczącej </w:t>
      </w:r>
      <w:r w:rsidR="00405B13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 rzecznika patentowego</w:t>
      </w:r>
      <w:r w:rsidR="00D47650" w:rsidRPr="00D476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47650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bookmarkEnd w:id="7"/>
      <w:r w:rsidRPr="00D47650">
        <w:rPr>
          <w:rFonts w:asciiTheme="minorHAnsi" w:hAnsiTheme="minorHAnsi" w:cstheme="minorHAnsi"/>
          <w:sz w:val="22"/>
          <w:szCs w:val="22"/>
        </w:rPr>
        <w:t xml:space="preserve">zgodnie z poniższym opisem przedmiotu </w:t>
      </w:r>
      <w:r w:rsidR="007653D8" w:rsidRPr="00D47650">
        <w:rPr>
          <w:rFonts w:asciiTheme="minorHAnsi" w:hAnsiTheme="minorHAnsi" w:cstheme="minorHAnsi"/>
          <w:sz w:val="22"/>
          <w:szCs w:val="22"/>
        </w:rPr>
        <w:t xml:space="preserve"> z</w:t>
      </w:r>
      <w:r w:rsidRPr="00D47650">
        <w:rPr>
          <w:rFonts w:asciiTheme="minorHAnsi" w:hAnsiTheme="minorHAnsi" w:cstheme="minorHAnsi"/>
          <w:sz w:val="22"/>
          <w:szCs w:val="22"/>
        </w:rPr>
        <w:t xml:space="preserve">amówienia.  </w:t>
      </w:r>
    </w:p>
    <w:p w14:paraId="0DD23387" w14:textId="77777777" w:rsidR="00416169" w:rsidRPr="00D57ED6" w:rsidRDefault="00416169" w:rsidP="004161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F75F8" w14:textId="77777777" w:rsidR="00416169" w:rsidRPr="00D57ED6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  <w:r w:rsidRPr="00D57ED6">
        <w:rPr>
          <w:rFonts w:asciiTheme="minorHAnsi" w:hAnsiTheme="minorHAnsi" w:cstheme="minorHAnsi"/>
          <w:b/>
          <w:sz w:val="22"/>
          <w:szCs w:val="22"/>
        </w:rPr>
        <w:t>II. PRZEDMIOT ZAMÓWIENIA</w:t>
      </w:r>
    </w:p>
    <w:p w14:paraId="702D8036" w14:textId="77777777" w:rsidR="00416169" w:rsidRPr="00D57ED6" w:rsidRDefault="00416169" w:rsidP="00405B13">
      <w:pPr>
        <w:rPr>
          <w:rFonts w:asciiTheme="minorHAnsi" w:hAnsiTheme="minorHAnsi" w:cstheme="minorHAnsi"/>
          <w:b/>
          <w:sz w:val="22"/>
          <w:szCs w:val="22"/>
        </w:rPr>
      </w:pPr>
    </w:p>
    <w:p w14:paraId="75BB6B98" w14:textId="77777777" w:rsidR="00405B13" w:rsidRDefault="00405B13" w:rsidP="00405B13">
      <w:pPr>
        <w:pStyle w:val="Akapitzlist"/>
        <w:numPr>
          <w:ilvl w:val="0"/>
          <w:numId w:val="43"/>
        </w:numPr>
        <w:spacing w:after="257"/>
        <w:jc w:val="both"/>
        <w:rPr>
          <w:rFonts w:asciiTheme="minorHAnsi" w:eastAsia="Times New Roman" w:hAnsiTheme="minorHAnsi" w:cstheme="minorHAnsi"/>
        </w:rPr>
      </w:pPr>
      <w:r w:rsidRPr="00603659">
        <w:rPr>
          <w:rFonts w:asciiTheme="minorHAnsi" w:eastAsia="Times New Roman" w:hAnsiTheme="minorHAnsi" w:cstheme="minorHAnsi"/>
        </w:rPr>
        <w:t>Zakres przedmiotu zamówienia obejmuje usługi rzecznika patentowego</w:t>
      </w:r>
      <w:r>
        <w:rPr>
          <w:rFonts w:asciiTheme="minorHAnsi" w:eastAsia="Times New Roman" w:hAnsiTheme="minorHAnsi" w:cstheme="minorHAnsi"/>
        </w:rPr>
        <w:t>,</w:t>
      </w:r>
      <w:r w:rsidRPr="00603659">
        <w:rPr>
          <w:rFonts w:asciiTheme="minorHAnsi" w:eastAsia="Times New Roman" w:hAnsiTheme="minorHAnsi" w:cstheme="minorHAnsi"/>
        </w:rPr>
        <w:t xml:space="preserve"> w tym uzyskania ochrony w sprawach własności przemysłowej zgodnie z wymaganiami Pomysłodawcy.  Do Wykonawcy będzie należało: </w:t>
      </w:r>
    </w:p>
    <w:p w14:paraId="572AE0B4" w14:textId="77777777" w:rsidR="00405B13" w:rsidRDefault="00405B13" w:rsidP="00405B13">
      <w:pPr>
        <w:pStyle w:val="Akapitzlist"/>
        <w:numPr>
          <w:ilvl w:val="0"/>
          <w:numId w:val="44"/>
        </w:numPr>
        <w:spacing w:after="257"/>
        <w:jc w:val="both"/>
        <w:rPr>
          <w:rFonts w:asciiTheme="minorHAnsi" w:eastAsia="Times New Roman" w:hAnsiTheme="minorHAnsi" w:cstheme="minorHAnsi"/>
        </w:rPr>
      </w:pPr>
      <w:r w:rsidRPr="00603659">
        <w:rPr>
          <w:rFonts w:asciiTheme="minorHAnsi" w:eastAsia="Times New Roman" w:hAnsiTheme="minorHAnsi" w:cstheme="minorHAnsi"/>
        </w:rPr>
        <w:t xml:space="preserve">badanie patentowe czystości patentowej, </w:t>
      </w:r>
    </w:p>
    <w:p w14:paraId="1B170287" w14:textId="77777777" w:rsidR="00405B13" w:rsidRDefault="00405B13" w:rsidP="00405B13">
      <w:pPr>
        <w:pStyle w:val="Akapitzlist"/>
        <w:numPr>
          <w:ilvl w:val="0"/>
          <w:numId w:val="44"/>
        </w:numPr>
        <w:spacing w:after="257"/>
        <w:jc w:val="both"/>
        <w:rPr>
          <w:rFonts w:asciiTheme="minorHAnsi" w:eastAsia="Times New Roman" w:hAnsiTheme="minorHAnsi" w:cstheme="minorHAnsi"/>
        </w:rPr>
      </w:pPr>
      <w:r w:rsidRPr="00603659">
        <w:rPr>
          <w:rFonts w:asciiTheme="minorHAnsi" w:eastAsia="Times New Roman" w:hAnsiTheme="minorHAnsi" w:cstheme="minorHAnsi"/>
        </w:rPr>
        <w:t>kompleksowe przygotowanie, opracowanie, obsługa i weryfikacja dokumentacji zgłoszeniowej w ramach procedury patentowej,</w:t>
      </w:r>
    </w:p>
    <w:p w14:paraId="05DE349D" w14:textId="77777777" w:rsidR="00405B13" w:rsidRDefault="00405B13" w:rsidP="00405B13">
      <w:pPr>
        <w:pStyle w:val="Akapitzlist"/>
        <w:numPr>
          <w:ilvl w:val="0"/>
          <w:numId w:val="44"/>
        </w:numPr>
        <w:spacing w:after="257"/>
        <w:jc w:val="both"/>
        <w:rPr>
          <w:rFonts w:asciiTheme="minorHAnsi" w:eastAsia="Times New Roman" w:hAnsiTheme="minorHAnsi" w:cstheme="minorHAnsi"/>
        </w:rPr>
      </w:pPr>
      <w:r w:rsidRPr="00603659">
        <w:rPr>
          <w:rFonts w:asciiTheme="minorHAnsi" w:eastAsia="Times New Roman" w:hAnsiTheme="minorHAnsi" w:cstheme="minorHAnsi"/>
        </w:rPr>
        <w:t>przyjęcie pełnomocnictwa do reprezentowania Pomysłodawcy przed UPRP;</w:t>
      </w:r>
    </w:p>
    <w:p w14:paraId="53DD054D" w14:textId="77777777" w:rsidR="00405B13" w:rsidRDefault="00405B13" w:rsidP="00405B13">
      <w:pPr>
        <w:pStyle w:val="Akapitzlist"/>
        <w:numPr>
          <w:ilvl w:val="0"/>
          <w:numId w:val="44"/>
        </w:numPr>
        <w:spacing w:after="257"/>
        <w:jc w:val="both"/>
        <w:rPr>
          <w:rFonts w:asciiTheme="minorHAnsi" w:eastAsia="Times New Roman" w:hAnsiTheme="minorHAnsi" w:cstheme="minorHAnsi"/>
        </w:rPr>
      </w:pPr>
      <w:r w:rsidRPr="00603659">
        <w:rPr>
          <w:rFonts w:asciiTheme="minorHAnsi" w:eastAsia="Times New Roman" w:hAnsiTheme="minorHAnsi" w:cstheme="minorHAnsi"/>
        </w:rPr>
        <w:t xml:space="preserve">przekazanie Pomysłodawcy kopii potwierdzenia zgłoszenia i potwierdzenia wniesienia opłaty urzędowej; </w:t>
      </w:r>
    </w:p>
    <w:p w14:paraId="5363D0AE" w14:textId="77777777" w:rsidR="00405B13" w:rsidRDefault="00405B13" w:rsidP="00405B13">
      <w:pPr>
        <w:pStyle w:val="Akapitzlist"/>
        <w:numPr>
          <w:ilvl w:val="0"/>
          <w:numId w:val="44"/>
        </w:numPr>
        <w:spacing w:after="257"/>
        <w:jc w:val="both"/>
        <w:rPr>
          <w:rFonts w:asciiTheme="minorHAnsi" w:eastAsia="Times New Roman" w:hAnsiTheme="minorHAnsi" w:cstheme="minorHAnsi"/>
        </w:rPr>
      </w:pPr>
      <w:r w:rsidRPr="00603659">
        <w:rPr>
          <w:rFonts w:asciiTheme="minorHAnsi" w:eastAsia="Times New Roman" w:hAnsiTheme="minorHAnsi" w:cstheme="minorHAnsi"/>
        </w:rPr>
        <w:t>informowanie Pomysłodawcy o korespondencji otrzymywanej z UPRP;</w:t>
      </w:r>
    </w:p>
    <w:p w14:paraId="411785BA" w14:textId="1AADDD9F" w:rsidR="00405B13" w:rsidRPr="00603659" w:rsidRDefault="00405B13" w:rsidP="00405B13">
      <w:pPr>
        <w:pStyle w:val="Akapitzlist"/>
        <w:numPr>
          <w:ilvl w:val="0"/>
          <w:numId w:val="44"/>
        </w:numPr>
        <w:spacing w:after="257"/>
        <w:jc w:val="both"/>
        <w:rPr>
          <w:rFonts w:asciiTheme="minorHAnsi" w:eastAsia="Times New Roman" w:hAnsiTheme="minorHAnsi" w:cstheme="minorHAnsi"/>
        </w:rPr>
      </w:pPr>
      <w:r w:rsidRPr="00603659">
        <w:rPr>
          <w:rFonts w:asciiTheme="minorHAnsi" w:eastAsia="Times New Roman" w:hAnsiTheme="minorHAnsi" w:cstheme="minorHAnsi"/>
        </w:rPr>
        <w:t>redagowanie i składanie w UPRP odpowiedzi na w/w korespondencję na podstawie opinii twórców wynalazku.</w:t>
      </w:r>
    </w:p>
    <w:p w14:paraId="3E72046A" w14:textId="374BEA1B" w:rsidR="00405B13" w:rsidRPr="00603659" w:rsidRDefault="00405B13" w:rsidP="00405B13">
      <w:pPr>
        <w:pStyle w:val="Akapitzlist"/>
        <w:numPr>
          <w:ilvl w:val="0"/>
          <w:numId w:val="43"/>
        </w:numPr>
        <w:jc w:val="both"/>
      </w:pPr>
      <w:r w:rsidRPr="00603659">
        <w:rPr>
          <w:rFonts w:asciiTheme="minorHAnsi" w:eastAsia="Times New Roman" w:hAnsiTheme="minorHAnsi" w:cstheme="minorHAnsi"/>
        </w:rPr>
        <w:t>Wynikiem prac będzie raport w języku polskim</w:t>
      </w:r>
      <w:r>
        <w:rPr>
          <w:rFonts w:asciiTheme="minorHAnsi" w:eastAsia="Times New Roman" w:hAnsiTheme="minorHAnsi" w:cstheme="minorHAnsi"/>
        </w:rPr>
        <w:t xml:space="preserve"> </w:t>
      </w:r>
      <w:r w:rsidRPr="00603659">
        <w:rPr>
          <w:rFonts w:asciiTheme="minorHAnsi" w:eastAsia="Times New Roman" w:hAnsiTheme="minorHAnsi" w:cstheme="minorHAnsi"/>
        </w:rPr>
        <w:t xml:space="preserve">do zgłoszenia ochrony patentowej w wersji elektronicznej oraz w wersji papierowej z podpisem Wykonawcy w ilości 2 egzemplarzy </w:t>
      </w:r>
      <w:r w:rsidRPr="00603659">
        <w:rPr>
          <w:rFonts w:asciiTheme="minorHAnsi" w:eastAsia="Times New Roman" w:hAnsiTheme="minorHAnsi" w:cstheme="minorHAnsi"/>
        </w:rPr>
        <w:lastRenderedPageBreak/>
        <w:t>zawierający podsumowanie wyników, rekomendacje dotyczące nowego produktu oraz szczegółowe wyniki w formie tabel, wykresów, ilustracji graficznych, itp.</w:t>
      </w:r>
    </w:p>
    <w:p w14:paraId="37203A2A" w14:textId="77777777" w:rsidR="00405B13" w:rsidRPr="00603659" w:rsidRDefault="00405B13" w:rsidP="00405B13">
      <w:pPr>
        <w:pStyle w:val="Akapitzlist"/>
        <w:numPr>
          <w:ilvl w:val="0"/>
          <w:numId w:val="43"/>
        </w:numPr>
        <w:shd w:val="clear" w:color="auto" w:fill="FFFFFF"/>
        <w:jc w:val="both"/>
      </w:pPr>
      <w:r w:rsidRPr="00603659">
        <w:rPr>
          <w:rFonts w:asciiTheme="minorHAnsi" w:eastAsiaTheme="minorHAnsi" w:hAnsiTheme="minorHAnsi" w:cstheme="minorHAnsi"/>
          <w:bCs/>
          <w:lang w:eastAsia="en-US"/>
        </w:rPr>
        <w:t>Szczegółowe informacje dot. przedmiotu zamówienia zostaną przekazane wybranemu wykonawcy.</w:t>
      </w:r>
    </w:p>
    <w:p w14:paraId="6A64270F" w14:textId="77777777" w:rsidR="00405B13" w:rsidRPr="00603659" w:rsidRDefault="00405B13" w:rsidP="00405B13">
      <w:pPr>
        <w:pStyle w:val="Akapitzlist"/>
        <w:numPr>
          <w:ilvl w:val="0"/>
          <w:numId w:val="43"/>
        </w:numPr>
        <w:shd w:val="clear" w:color="auto" w:fill="FFFFFF"/>
        <w:jc w:val="both"/>
      </w:pPr>
      <w:r w:rsidRPr="00603659">
        <w:t>Wykonawca w czasie realizacji umowy będzie w pełni współpracował z Zamawiającym i Pomysłodawcą poprzez konsultacje oraz uzgodnienia w zakresie merytorycznym min. dwa razy w tygodniu. Konsultacje i uzgodnienia mogą mieć formę wideokonferencji, osobistych spotkań, dowolną inną formę za obustronną zgodą Wykonawcy oraz Pomysłodawcy.</w:t>
      </w:r>
    </w:p>
    <w:p w14:paraId="22B3F483" w14:textId="77777777" w:rsidR="00416169" w:rsidRPr="0053796F" w:rsidRDefault="00416169" w:rsidP="004161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796F">
        <w:rPr>
          <w:rFonts w:asciiTheme="minorHAnsi" w:hAnsiTheme="minorHAnsi" w:cstheme="minorHAnsi"/>
          <w:b/>
          <w:sz w:val="22"/>
          <w:szCs w:val="22"/>
        </w:rPr>
        <w:t>III. TERMIN WYKONANIA ZAMÓWIENIA</w:t>
      </w:r>
    </w:p>
    <w:p w14:paraId="6CB81503" w14:textId="77777777" w:rsidR="00416169" w:rsidRPr="0053796F" w:rsidRDefault="00416169" w:rsidP="004161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0B029B" w14:textId="7EAF1C75" w:rsidR="00416169" w:rsidRPr="0053796F" w:rsidRDefault="00416169" w:rsidP="0041616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3796F">
        <w:rPr>
          <w:rFonts w:asciiTheme="minorHAnsi" w:hAnsiTheme="minorHAnsi" w:cstheme="minorHAnsi"/>
        </w:rPr>
        <w:t xml:space="preserve">Planowany termin realizacji zamówienia – maksymalnie </w:t>
      </w:r>
      <w:r w:rsidR="00405B13">
        <w:rPr>
          <w:rFonts w:asciiTheme="minorHAnsi" w:hAnsiTheme="minorHAnsi" w:cstheme="minorHAnsi"/>
        </w:rPr>
        <w:t>4</w:t>
      </w:r>
      <w:r w:rsidR="00983C9A">
        <w:rPr>
          <w:rFonts w:asciiTheme="minorHAnsi" w:hAnsiTheme="minorHAnsi" w:cstheme="minorHAnsi"/>
        </w:rPr>
        <w:t>0</w:t>
      </w:r>
      <w:r w:rsidRPr="0053796F">
        <w:rPr>
          <w:rFonts w:asciiTheme="minorHAnsi" w:hAnsiTheme="minorHAnsi" w:cstheme="minorHAnsi"/>
        </w:rPr>
        <w:t xml:space="preserve"> dni  od daty podpisania umowy. </w:t>
      </w:r>
    </w:p>
    <w:p w14:paraId="5A6FF183" w14:textId="77777777" w:rsidR="00416169" w:rsidRPr="0053796F" w:rsidRDefault="00416169" w:rsidP="0041616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3796F">
        <w:rPr>
          <w:rFonts w:asciiTheme="minorHAnsi" w:hAnsiTheme="minorHAnsi" w:cstheme="minorHAnsi"/>
        </w:rPr>
        <w:t>Za termin wykonania przedmiotu zamówienia, Zamawiający uznaje dzień dostarczenia i przekazania przedmiotu zamówienia oraz podpisania przez Zamawiającego, Pomysłodawcę oraz Wykonawcę protokołu odbioru przedmiotu zamówienia.</w:t>
      </w:r>
    </w:p>
    <w:p w14:paraId="13911C83" w14:textId="77777777" w:rsidR="00416169" w:rsidRPr="0053796F" w:rsidRDefault="00416169" w:rsidP="00416169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3796F">
        <w:rPr>
          <w:rFonts w:asciiTheme="minorHAnsi" w:hAnsiTheme="minorHAnsi" w:cstheme="minorHAnsi"/>
          <w:b/>
          <w:bCs/>
          <w:sz w:val="22"/>
          <w:szCs w:val="22"/>
        </w:rPr>
        <w:t>IV. WYBÓR WYKONAWCY</w:t>
      </w:r>
    </w:p>
    <w:p w14:paraId="40FF92F9" w14:textId="77777777" w:rsidR="00416169" w:rsidRPr="0053796F" w:rsidRDefault="00416169" w:rsidP="00416169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63BF1" w14:textId="33A26CFA" w:rsidR="00416169" w:rsidRDefault="00416169" w:rsidP="00416169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3796F">
        <w:rPr>
          <w:rFonts w:asciiTheme="minorHAnsi" w:eastAsia="Times New Roman" w:hAnsiTheme="minorHAnsi" w:cstheme="minorHAnsi"/>
          <w:sz w:val="22"/>
          <w:szCs w:val="22"/>
        </w:rPr>
        <w:t>W sytuacji, gdy w wyniku niniejszego zapytania o cenę szacowana wartość zamówienia nie będzie obligować Zamawiającego do wyboru Wykonawcy na zasadzie konkurencyjności określonej w Wytycznych w zakresie kwalifikowalności wydatków w ramach Europejskiego Funduszu Rozwoju Regionalnego, Europejskiego Funduszu Społecznego oraz Funduszu Spójności na lata 2014-2020, Zamawiający rozważy wybór oferty i zlecenie wykonania zamówienia  wybranemu Wykonawcy</w:t>
      </w:r>
      <w:r w:rsidRPr="0053796F">
        <w:rPr>
          <w:rFonts w:asciiTheme="minorHAnsi" w:eastAsia="Times New Roman" w:hAnsiTheme="minorHAnsi" w:cstheme="minorHAnsi"/>
          <w:sz w:val="22"/>
          <w:szCs w:val="22"/>
        </w:rPr>
        <w:br/>
      </w:r>
      <w:r w:rsidRPr="00980B1A">
        <w:rPr>
          <w:rFonts w:asciiTheme="minorHAnsi" w:eastAsia="Times New Roman" w:hAnsiTheme="minorHAnsi" w:cstheme="minorHAnsi"/>
          <w:sz w:val="22"/>
          <w:szCs w:val="22"/>
        </w:rPr>
        <w:t xml:space="preserve">w ramach niniejszego zapytania o cenę. </w:t>
      </w:r>
    </w:p>
    <w:p w14:paraId="4C3F4CA2" w14:textId="78094A44" w:rsidR="00405B13" w:rsidRPr="00405B13" w:rsidRDefault="00416169" w:rsidP="00405B13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05B13">
        <w:rPr>
          <w:rFonts w:asciiTheme="minorHAnsi" w:hAnsiTheme="minorHAnsi" w:cstheme="minorHAnsi"/>
          <w:sz w:val="22"/>
          <w:szCs w:val="22"/>
        </w:rPr>
        <w:t xml:space="preserve">W przypadku zamiaru zlecenia wykonania zamówienia wybranemu przez Zamawiającego Wykonawcę, </w:t>
      </w:r>
      <w:bookmarkStart w:id="8" w:name="_Hlk53138335"/>
      <w:r w:rsidRPr="00405B13">
        <w:rPr>
          <w:rFonts w:asciiTheme="minorHAnsi" w:hAnsiTheme="minorHAnsi" w:cstheme="minorHAnsi"/>
          <w:sz w:val="22"/>
          <w:szCs w:val="22"/>
        </w:rPr>
        <w:t>będzie możliwe w sytuacji,</w:t>
      </w:r>
      <w:bookmarkStart w:id="9" w:name="_Hlk111106851"/>
      <w:bookmarkStart w:id="10" w:name="_Hlk117853671"/>
      <w:bookmarkEnd w:id="8"/>
      <w:r w:rsidR="00405B13">
        <w:rPr>
          <w:rFonts w:asciiTheme="minorHAnsi" w:hAnsiTheme="minorHAnsi" w:cstheme="minorHAnsi"/>
          <w:sz w:val="22"/>
          <w:szCs w:val="22"/>
        </w:rPr>
        <w:t xml:space="preserve"> </w:t>
      </w:r>
      <w:r w:rsidR="00405B13" w:rsidRPr="00405B13">
        <w:rPr>
          <w:rFonts w:asciiTheme="minorHAnsi" w:hAnsiTheme="minorHAnsi" w:cstheme="minorHAnsi"/>
          <w:sz w:val="22"/>
          <w:szCs w:val="22"/>
        </w:rPr>
        <w:t>gdy Wykonawca:</w:t>
      </w:r>
    </w:p>
    <w:p w14:paraId="336BBC78" w14:textId="77777777" w:rsidR="00405B13" w:rsidRDefault="00405B13" w:rsidP="00405B13">
      <w:pPr>
        <w:pStyle w:val="Akapitzlist"/>
        <w:numPr>
          <w:ilvl w:val="0"/>
          <w:numId w:val="46"/>
        </w:numPr>
        <w:jc w:val="both"/>
        <w:rPr>
          <w:rFonts w:asciiTheme="minorHAnsi" w:eastAsia="Times New Roman" w:hAnsiTheme="minorHAnsi" w:cstheme="minorHAnsi"/>
        </w:rPr>
      </w:pPr>
      <w:bookmarkStart w:id="11" w:name="_Hlk109898843"/>
      <w:r>
        <w:t xml:space="preserve">posiada wymagane uprawnienia i jest wpisany na listę krajowych i europejskich rzeczników patentowych; </w:t>
      </w:r>
    </w:p>
    <w:p w14:paraId="472A045C" w14:textId="77777777" w:rsidR="00405B13" w:rsidRDefault="00405B13" w:rsidP="00405B13">
      <w:pPr>
        <w:pStyle w:val="Akapitzlist"/>
        <w:numPr>
          <w:ilvl w:val="0"/>
          <w:numId w:val="46"/>
        </w:numPr>
        <w:jc w:val="both"/>
        <w:rPr>
          <w:rFonts w:asciiTheme="minorHAnsi" w:eastAsia="Times New Roman" w:hAnsiTheme="minorHAnsi" w:cstheme="minorHAnsi"/>
        </w:rPr>
      </w:pPr>
      <w:r>
        <w:t xml:space="preserve">posiada minimum 5 letnie doświadczenie w zakresie:  analizy stanu techniki w zakresie wynalazków;  przygotowania dokumentów koniecznych do dokonania zgłoszenia wynalazku w UP RP, w międzynarodowej procedurze PCT oraz przed EPO;  </w:t>
      </w:r>
    </w:p>
    <w:p w14:paraId="31F6232D" w14:textId="77777777" w:rsidR="00405B13" w:rsidRDefault="00405B13" w:rsidP="00405B13">
      <w:pPr>
        <w:pStyle w:val="Akapitzlist"/>
        <w:numPr>
          <w:ilvl w:val="0"/>
          <w:numId w:val="46"/>
        </w:numPr>
        <w:jc w:val="both"/>
        <w:rPr>
          <w:rFonts w:asciiTheme="minorHAnsi" w:eastAsia="Times New Roman" w:hAnsiTheme="minorHAnsi" w:cstheme="minorHAnsi"/>
        </w:rPr>
      </w:pPr>
      <w:r>
        <w:t>posiada doświadczenie w prowadzeniu postępowań w sprawie wynalazków przed UP RP oraz w międzynarodowej procedurze PCT oraz przed EPO,</w:t>
      </w:r>
    </w:p>
    <w:p w14:paraId="4AB04273" w14:textId="77777777" w:rsidR="00405B13" w:rsidRDefault="00405B13" w:rsidP="00405B13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t xml:space="preserve"> dokonał co najmniej pięć zgłoszeń wynalazków o udzielenie patentu w trybie krajowych przed UP RP dokonanych w okresie ostatnich trzech lat; </w:t>
      </w:r>
    </w:p>
    <w:p w14:paraId="66F20C18" w14:textId="6D01457B" w:rsidR="00405B13" w:rsidRPr="00405B13" w:rsidRDefault="00405B13" w:rsidP="00405B13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t>dokonał co najmniej pięć zgłoszeń wynalazków o udzielenie patentu w międzynarodowym trybie PCT dokonanych w okresie ostatnich trzech lat</w:t>
      </w:r>
      <w:r>
        <w:t>.</w:t>
      </w:r>
    </w:p>
    <w:bookmarkEnd w:id="11"/>
    <w:p w14:paraId="7941E964" w14:textId="37753B6E" w:rsidR="00416169" w:rsidRPr="00405B13" w:rsidRDefault="00416169" w:rsidP="00405B13">
      <w:pPr>
        <w:pStyle w:val="Akapitzlist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</w:rPr>
      </w:pPr>
      <w:r w:rsidRPr="00405B13">
        <w:rPr>
          <w:rFonts w:asciiTheme="minorHAnsi" w:hAnsiTheme="minorHAnsi" w:cstheme="minorHAnsi"/>
        </w:rPr>
        <w:t xml:space="preserve">Wykonawca potwierdzi posiadanie wiedzy i doświadczenia oraz posiadany potencjał kadrowy poprzez złożenie oświadczenia – stanowiącego załącznik nr 2. </w:t>
      </w:r>
      <w:bookmarkStart w:id="12" w:name="_Hlk102563878"/>
      <w:r w:rsidRPr="00405B13">
        <w:rPr>
          <w:rFonts w:asciiTheme="minorHAnsi" w:hAnsiTheme="minorHAnsi" w:cstheme="minorHAnsi"/>
        </w:rPr>
        <w:t xml:space="preserve">Zamawiający zastrzega sobie możliwość żądania złożenia przez Wykonawcę, oprócz oświadczenia, również wykazu zrealizowanych usług, protokoły odbioru, z których jednoznacznie będzie wynikać spełnianie warunku udziału w postępowaniu. </w:t>
      </w:r>
    </w:p>
    <w:bookmarkEnd w:id="9"/>
    <w:bookmarkEnd w:id="10"/>
    <w:bookmarkEnd w:id="12"/>
    <w:p w14:paraId="70A395C4" w14:textId="318505BD" w:rsidR="00416169" w:rsidRPr="00865630" w:rsidRDefault="00416169" w:rsidP="00865630">
      <w:pPr>
        <w:numPr>
          <w:ilvl w:val="0"/>
          <w:numId w:val="25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5630">
        <w:rPr>
          <w:rFonts w:asciiTheme="minorHAnsi" w:hAnsiTheme="minorHAnsi" w:cstheme="minorHAnsi"/>
          <w:sz w:val="22"/>
          <w:szCs w:val="22"/>
        </w:rPr>
        <w:lastRenderedPageBreak/>
        <w:t xml:space="preserve">Umowa będzie mogła być zawarta z Wykonawcą, który nie jest powiązany osobowo lub  kapitałowo z Zamawiającym. </w:t>
      </w:r>
    </w:p>
    <w:p w14:paraId="4EB56488" w14:textId="77777777" w:rsidR="00416169" w:rsidRPr="00865630" w:rsidRDefault="00416169" w:rsidP="00405B13">
      <w:pPr>
        <w:numPr>
          <w:ilvl w:val="0"/>
          <w:numId w:val="25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5630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Zamawiającym lub osobami wykonującymi w  imieniu Zamawiającego czynności związane przygotowaniem i przeprowadzeniem procedury wyboru wykonawcy a wykonawcą, polegające w szczególności na: </w:t>
      </w:r>
    </w:p>
    <w:p w14:paraId="1FDE97A4" w14:textId="77777777" w:rsidR="00416169" w:rsidRPr="00865630" w:rsidRDefault="00416169" w:rsidP="00405B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865630">
        <w:rPr>
          <w:rFonts w:asciiTheme="minorHAnsi" w:hAnsiTheme="minorHAnsi" w:cstheme="minorHAnsi"/>
        </w:rPr>
        <w:t>uczestniczeniu w spółce, jako wspólnik spółki cywilnej lub spółki osobowej;</w:t>
      </w:r>
    </w:p>
    <w:p w14:paraId="396C2713" w14:textId="77777777" w:rsidR="00416169" w:rsidRPr="00865630" w:rsidRDefault="00416169" w:rsidP="00405B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865630">
        <w:rPr>
          <w:rFonts w:asciiTheme="minorHAnsi" w:hAnsiTheme="minorHAnsi" w:cstheme="minorHAnsi"/>
        </w:rPr>
        <w:t>posiadaniu udziałów lub co najmniej 10% akcji;</w:t>
      </w:r>
    </w:p>
    <w:p w14:paraId="0523DC19" w14:textId="77777777" w:rsidR="00416169" w:rsidRPr="00865630" w:rsidRDefault="00416169" w:rsidP="00405B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865630">
        <w:rPr>
          <w:rFonts w:asciiTheme="minorHAnsi" w:hAnsiTheme="minorHAnsi" w:cstheme="minorHAnsi"/>
        </w:rPr>
        <w:t>pełnieniu funkcji członka organu nadzorczego lub zarządzającego, prokurenta,  pełnomocnika;</w:t>
      </w:r>
    </w:p>
    <w:p w14:paraId="4BBF568A" w14:textId="5412CEE6" w:rsidR="00416169" w:rsidRPr="00865630" w:rsidRDefault="00416169" w:rsidP="00405B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865630">
        <w:rPr>
          <w:rFonts w:asciiTheme="minorHAnsi" w:hAnsiTheme="minorHAnsi" w:cstheme="minorHAnsi"/>
        </w:rPr>
        <w:t>pozostawaniu w takim stosunku pranym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667D376" w14:textId="77777777" w:rsidR="00416169" w:rsidRPr="00865630" w:rsidRDefault="00416169" w:rsidP="00405B13">
      <w:pPr>
        <w:pStyle w:val="NormalnyWeb"/>
        <w:numPr>
          <w:ilvl w:val="0"/>
          <w:numId w:val="25"/>
        </w:numPr>
        <w:spacing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630">
        <w:rPr>
          <w:rFonts w:asciiTheme="minorHAnsi" w:hAnsiTheme="minorHAnsi" w:cstheme="minorHAnsi"/>
          <w:sz w:val="22"/>
          <w:szCs w:val="22"/>
        </w:rPr>
        <w:t xml:space="preserve">Wykonawca potwierdza spełnianie warunku, o którym mowa w ust. 5 poprzez złożenie oświadczenia – załącznik nr 3. </w:t>
      </w:r>
    </w:p>
    <w:p w14:paraId="58281BD9" w14:textId="77777777" w:rsidR="00416169" w:rsidRPr="00D57ED6" w:rsidRDefault="00416169" w:rsidP="00405B13">
      <w:pPr>
        <w:rPr>
          <w:rFonts w:asciiTheme="minorHAnsi" w:hAnsiTheme="minorHAnsi" w:cstheme="minorHAnsi"/>
          <w:sz w:val="22"/>
          <w:szCs w:val="22"/>
        </w:rPr>
      </w:pPr>
    </w:p>
    <w:p w14:paraId="15C146B3" w14:textId="77777777" w:rsidR="00416169" w:rsidRPr="00D57ED6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  <w:r w:rsidRPr="00D57ED6">
        <w:rPr>
          <w:rFonts w:asciiTheme="minorHAnsi" w:hAnsiTheme="minorHAnsi" w:cstheme="minorHAnsi"/>
          <w:b/>
          <w:sz w:val="22"/>
          <w:szCs w:val="22"/>
        </w:rPr>
        <w:t xml:space="preserve"> V. TERMIN I FORMA SKŁADANIA PROPOZYCJI CENOWYCH.</w:t>
      </w:r>
    </w:p>
    <w:p w14:paraId="32C205F6" w14:textId="77777777" w:rsidR="00416169" w:rsidRPr="00D57ED6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</w:p>
    <w:p w14:paraId="586B8C67" w14:textId="77777777" w:rsidR="00416169" w:rsidRPr="00F962BD" w:rsidRDefault="00416169" w:rsidP="00416169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57ED6">
        <w:rPr>
          <w:rFonts w:asciiTheme="minorHAnsi" w:hAnsiTheme="minorHAnsi" w:cstheme="minorHAnsi"/>
          <w:sz w:val="22"/>
          <w:szCs w:val="22"/>
        </w:rPr>
        <w:t>Propozycje cenowe należy przestawiać na formularzu cenowych zgodnie z załącznikiem nr 1 do zapytania o cenę. Proponowana cena powinna obejmować cały zakres zamówieni</w:t>
      </w:r>
      <w:r w:rsidRPr="00F962BD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30F623AF" w14:textId="1A28686B" w:rsidR="00416169" w:rsidRPr="00F962BD" w:rsidRDefault="00416169" w:rsidP="00416169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 xml:space="preserve">Formularz cenowy należy wysłać drogą elektroniczną w terminie do 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t>dnia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5DA1">
        <w:rPr>
          <w:rFonts w:asciiTheme="minorHAnsi" w:hAnsiTheme="minorHAnsi" w:cstheme="minorHAnsi"/>
          <w:b/>
          <w:bCs/>
          <w:sz w:val="22"/>
          <w:szCs w:val="22"/>
        </w:rPr>
        <w:t>02.</w:t>
      </w:r>
      <w:r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E75D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t xml:space="preserve"> r. do godz. 09:00 </w:t>
      </w:r>
      <w:r w:rsidRPr="00F962BD">
        <w:rPr>
          <w:rFonts w:asciiTheme="minorHAnsi" w:hAnsiTheme="minorHAnsi" w:cstheme="minorHAnsi"/>
          <w:sz w:val="22"/>
          <w:szCs w:val="22"/>
        </w:rPr>
        <w:t>na adres e-mailowy: monika.choluj@ppnt.pulawy.pl.</w:t>
      </w:r>
    </w:p>
    <w:p w14:paraId="4D60E2A5" w14:textId="77777777" w:rsidR="00405B13" w:rsidRDefault="00405B13" w:rsidP="00983C9A">
      <w:pPr>
        <w:rPr>
          <w:rFonts w:asciiTheme="minorHAnsi" w:hAnsiTheme="minorHAnsi" w:cstheme="minorHAnsi"/>
          <w:sz w:val="22"/>
          <w:szCs w:val="22"/>
        </w:rPr>
      </w:pPr>
      <w:bookmarkStart w:id="13" w:name="_Hlk94084864"/>
    </w:p>
    <w:p w14:paraId="0B10D7FE" w14:textId="31816DDF" w:rsidR="00416169" w:rsidRPr="00F962BD" w:rsidRDefault="00416169" w:rsidP="00405B1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62BD">
        <w:rPr>
          <w:rFonts w:asciiTheme="minorHAnsi" w:hAnsiTheme="minorHAnsi" w:cstheme="minorHAnsi"/>
          <w:b/>
          <w:bCs/>
          <w:sz w:val="22"/>
          <w:szCs w:val="22"/>
        </w:rPr>
        <w:t>Zamawiający informuje, że przedmiotowe zapytanie cenowe nie stanowi oferty w rozumieniu art. 66 KC ani też nie jest ogłoszeniem o zamówieniu w rozumieniu ustawy  z dnia 11 września 2019 r. -  Prawo zamówień publicznych (Dz. U. z 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t xml:space="preserve"> r. poz. 1</w:t>
      </w:r>
      <w:r>
        <w:rPr>
          <w:rFonts w:asciiTheme="minorHAnsi" w:hAnsiTheme="minorHAnsi" w:cstheme="minorHAnsi"/>
          <w:b/>
          <w:bCs/>
          <w:sz w:val="22"/>
          <w:szCs w:val="22"/>
        </w:rPr>
        <w:t>710 z późn zm.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t>). Ma ono wyłącznie na celu rozeznanie cenowe rynku wśród firm mogących zrealizować powyższe zamówienie oraz uzyskanie wiedzy na temat szacunkowych kosztów związanych z planowanym zamówieniem publicznym.</w:t>
      </w:r>
    </w:p>
    <w:p w14:paraId="203AF1A2" w14:textId="77777777" w:rsidR="00416169" w:rsidRDefault="00416169" w:rsidP="00405B1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549CD6" w14:textId="77777777" w:rsidR="00416169" w:rsidRPr="00F962BD" w:rsidRDefault="00416169" w:rsidP="00405B1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62BD">
        <w:rPr>
          <w:rFonts w:asciiTheme="minorHAnsi" w:hAnsiTheme="minorHAnsi" w:cstheme="minorHAnsi"/>
          <w:b/>
          <w:bCs/>
          <w:sz w:val="22"/>
          <w:szCs w:val="22"/>
        </w:rPr>
        <w:t>Jednak, w sytuacji gdy oszacowana wartość zamówienia nie będzie obligować Zamawiającego do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br/>
        <w:t>przeprowadzenia procedury na zasadach konkurencyjności, Zamawiający rozważy możliwość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br/>
        <w:t>udzielenia zamówienia w ramach niniejszego rozeznania rynku podmiotowi, którego propozycja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br/>
        <w:t>cenowa będzie najniższa.</w:t>
      </w:r>
    </w:p>
    <w:bookmarkEnd w:id="13"/>
    <w:p w14:paraId="4CB88872" w14:textId="77777777" w:rsidR="00416169" w:rsidRPr="00865630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865630">
        <w:rPr>
          <w:rFonts w:asciiTheme="minorHAnsi" w:hAnsiTheme="minorHAnsi" w:cstheme="minorHAnsi"/>
          <w:sz w:val="22"/>
          <w:szCs w:val="22"/>
        </w:rPr>
        <w:t>Załączniki:</w:t>
      </w:r>
    </w:p>
    <w:p w14:paraId="5E576A6F" w14:textId="77777777" w:rsidR="00416169" w:rsidRPr="00865630" w:rsidRDefault="00416169" w:rsidP="00416169">
      <w:pPr>
        <w:rPr>
          <w:rFonts w:asciiTheme="minorHAnsi" w:hAnsiTheme="minorHAnsi" w:cstheme="minorHAnsi"/>
          <w:sz w:val="22"/>
          <w:szCs w:val="22"/>
        </w:rPr>
      </w:pPr>
    </w:p>
    <w:p w14:paraId="5A9B092D" w14:textId="77777777" w:rsidR="00416169" w:rsidRPr="00865630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865630">
        <w:rPr>
          <w:rFonts w:asciiTheme="minorHAnsi" w:hAnsiTheme="minorHAnsi" w:cstheme="minorHAnsi"/>
          <w:sz w:val="22"/>
          <w:szCs w:val="22"/>
        </w:rPr>
        <w:t>1.   Formularz cenowy – załącznik nr 1.</w:t>
      </w:r>
    </w:p>
    <w:p w14:paraId="08BBEFEC" w14:textId="77777777" w:rsidR="00416169" w:rsidRPr="00865630" w:rsidRDefault="00416169" w:rsidP="0041616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865630">
        <w:rPr>
          <w:rFonts w:asciiTheme="minorHAnsi" w:hAnsiTheme="minorHAnsi" w:cstheme="minorHAnsi"/>
        </w:rPr>
        <w:t>Oświadczenie o spełnianiu warunków udziału – załącznik nr 2.</w:t>
      </w:r>
    </w:p>
    <w:p w14:paraId="2CEFEBC8" w14:textId="77777777" w:rsidR="00416169" w:rsidRPr="00865630" w:rsidRDefault="00416169" w:rsidP="0041616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865630">
        <w:rPr>
          <w:rFonts w:asciiTheme="minorHAnsi" w:hAnsiTheme="minorHAnsi" w:cstheme="minorHAnsi"/>
        </w:rPr>
        <w:t>Oświadczenie o braku powiązań – załącznik nr 3.</w:t>
      </w:r>
    </w:p>
    <w:p w14:paraId="0B35103B" w14:textId="77777777" w:rsidR="00416169" w:rsidRPr="00865630" w:rsidRDefault="00416169" w:rsidP="0041616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865630">
        <w:rPr>
          <w:rFonts w:asciiTheme="minorHAnsi" w:hAnsiTheme="minorHAnsi" w:cstheme="minorHAnsi"/>
        </w:rPr>
        <w:t xml:space="preserve">Projekt umowy – załącznik nr 4.      </w:t>
      </w:r>
    </w:p>
    <w:p w14:paraId="363BDA74" w14:textId="7DA096A0" w:rsidR="00983C9A" w:rsidRDefault="00983C9A" w:rsidP="00983C9A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Specjalista ds. zakupów</w:t>
      </w:r>
    </w:p>
    <w:p w14:paraId="5D3AE8BE" w14:textId="37FFA1FB" w:rsidR="00983C9A" w:rsidRDefault="00983C9A" w:rsidP="00983C9A">
      <w:pPr>
        <w:ind w:left="5040"/>
        <w:rPr>
          <w:sz w:val="22"/>
          <w:szCs w:val="22"/>
        </w:rPr>
      </w:pPr>
    </w:p>
    <w:p w14:paraId="64F5F5AB" w14:textId="1FE4B3CA" w:rsidR="00983C9A" w:rsidRPr="00865630" w:rsidRDefault="00983C9A" w:rsidP="00983C9A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Monika Szarowolec-Chołuj</w:t>
      </w:r>
    </w:p>
    <w:sectPr w:rsidR="00983C9A" w:rsidRPr="00865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D254" w14:textId="77777777" w:rsidR="00EC16CB" w:rsidRDefault="00EC16CB">
      <w:r>
        <w:separator/>
      </w:r>
    </w:p>
  </w:endnote>
  <w:endnote w:type="continuationSeparator" w:id="0">
    <w:p w14:paraId="699B451B" w14:textId="77777777" w:rsidR="00EC16CB" w:rsidRDefault="00EC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92C0" w14:textId="77777777" w:rsidR="00EC16CB" w:rsidRDefault="00EC16CB">
      <w:r>
        <w:separator/>
      </w:r>
    </w:p>
  </w:footnote>
  <w:footnote w:type="continuationSeparator" w:id="0">
    <w:p w14:paraId="4ECF210A" w14:textId="77777777" w:rsidR="00EC16CB" w:rsidRDefault="00EC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C72DB"/>
    <w:multiLevelType w:val="hybridMultilevel"/>
    <w:tmpl w:val="1F8829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76C7E"/>
    <w:multiLevelType w:val="hybridMultilevel"/>
    <w:tmpl w:val="41582D42"/>
    <w:lvl w:ilvl="0" w:tplc="CC823E9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419FB"/>
    <w:multiLevelType w:val="hybridMultilevel"/>
    <w:tmpl w:val="DAC412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 w15:restartNumberingAfterBreak="0">
    <w:nsid w:val="2CC364C8"/>
    <w:multiLevelType w:val="hybridMultilevel"/>
    <w:tmpl w:val="66C40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41D1A"/>
    <w:multiLevelType w:val="hybridMultilevel"/>
    <w:tmpl w:val="D7D47EFC"/>
    <w:lvl w:ilvl="0" w:tplc="EBD4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69388F"/>
    <w:multiLevelType w:val="hybridMultilevel"/>
    <w:tmpl w:val="3628F882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337006DE"/>
    <w:multiLevelType w:val="hybridMultilevel"/>
    <w:tmpl w:val="4144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BD2F22"/>
    <w:multiLevelType w:val="hybridMultilevel"/>
    <w:tmpl w:val="38D0F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E7E0E08"/>
    <w:multiLevelType w:val="hybridMultilevel"/>
    <w:tmpl w:val="D8C0E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3C25F6C"/>
    <w:multiLevelType w:val="hybridMultilevel"/>
    <w:tmpl w:val="F1CA641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48127A"/>
    <w:multiLevelType w:val="hybridMultilevel"/>
    <w:tmpl w:val="3D9A9A56"/>
    <w:lvl w:ilvl="0" w:tplc="0415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2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13310F"/>
    <w:multiLevelType w:val="hybridMultilevel"/>
    <w:tmpl w:val="2A4604D0"/>
    <w:lvl w:ilvl="0" w:tplc="B0A65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B13967"/>
    <w:multiLevelType w:val="hybridMultilevel"/>
    <w:tmpl w:val="AC1C3336"/>
    <w:lvl w:ilvl="0" w:tplc="2F3C5C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77859593">
    <w:abstractNumId w:val="38"/>
  </w:num>
  <w:num w:numId="2" w16cid:durableId="408579034">
    <w:abstractNumId w:val="30"/>
  </w:num>
  <w:num w:numId="3" w16cid:durableId="1863398500">
    <w:abstractNumId w:val="37"/>
  </w:num>
  <w:num w:numId="4" w16cid:durableId="374162331">
    <w:abstractNumId w:val="2"/>
  </w:num>
  <w:num w:numId="5" w16cid:durableId="10764981">
    <w:abstractNumId w:val="10"/>
  </w:num>
  <w:num w:numId="6" w16cid:durableId="1094670711">
    <w:abstractNumId w:val="20"/>
  </w:num>
  <w:num w:numId="7" w16cid:durableId="434054777">
    <w:abstractNumId w:val="32"/>
  </w:num>
  <w:num w:numId="8" w16cid:durableId="290597043">
    <w:abstractNumId w:val="15"/>
  </w:num>
  <w:num w:numId="9" w16cid:durableId="1747799503">
    <w:abstractNumId w:val="23"/>
  </w:num>
  <w:num w:numId="10" w16cid:durableId="891501710">
    <w:abstractNumId w:val="21"/>
  </w:num>
  <w:num w:numId="11" w16cid:durableId="451243908">
    <w:abstractNumId w:val="40"/>
  </w:num>
  <w:num w:numId="12" w16cid:durableId="1435049767">
    <w:abstractNumId w:val="22"/>
  </w:num>
  <w:num w:numId="13" w16cid:durableId="501896641">
    <w:abstractNumId w:val="42"/>
  </w:num>
  <w:num w:numId="14" w16cid:durableId="298078124">
    <w:abstractNumId w:val="12"/>
  </w:num>
  <w:num w:numId="15" w16cid:durableId="63726081">
    <w:abstractNumId w:val="33"/>
  </w:num>
  <w:num w:numId="16" w16cid:durableId="606350494">
    <w:abstractNumId w:val="0"/>
  </w:num>
  <w:num w:numId="17" w16cid:durableId="1711758289">
    <w:abstractNumId w:val="9"/>
  </w:num>
  <w:num w:numId="18" w16cid:durableId="990405846">
    <w:abstractNumId w:val="27"/>
  </w:num>
  <w:num w:numId="19" w16cid:durableId="1852452690">
    <w:abstractNumId w:val="26"/>
  </w:num>
  <w:num w:numId="20" w16cid:durableId="220487412">
    <w:abstractNumId w:val="31"/>
  </w:num>
  <w:num w:numId="21" w16cid:durableId="1939945961">
    <w:abstractNumId w:val="7"/>
  </w:num>
  <w:num w:numId="22" w16cid:durableId="2054890627">
    <w:abstractNumId w:val="3"/>
  </w:num>
  <w:num w:numId="23" w16cid:durableId="2119644372">
    <w:abstractNumId w:val="35"/>
  </w:num>
  <w:num w:numId="24" w16cid:durableId="1578053693">
    <w:abstractNumId w:val="24"/>
  </w:num>
  <w:num w:numId="25" w16cid:durableId="1559244745">
    <w:abstractNumId w:val="13"/>
  </w:num>
  <w:num w:numId="26" w16cid:durableId="2021807354">
    <w:abstractNumId w:val="28"/>
  </w:num>
  <w:num w:numId="27" w16cid:durableId="884213859">
    <w:abstractNumId w:val="14"/>
  </w:num>
  <w:num w:numId="28" w16cid:durableId="1567062753">
    <w:abstractNumId w:val="34"/>
  </w:num>
  <w:num w:numId="29" w16cid:durableId="1773554684">
    <w:abstractNumId w:val="43"/>
  </w:num>
  <w:num w:numId="30" w16cid:durableId="1146968048">
    <w:abstractNumId w:val="4"/>
  </w:num>
  <w:num w:numId="31" w16cid:durableId="1293710233">
    <w:abstractNumId w:val="11"/>
  </w:num>
  <w:num w:numId="32" w16cid:durableId="112403805">
    <w:abstractNumId w:val="5"/>
  </w:num>
  <w:num w:numId="33" w16cid:durableId="988898059">
    <w:abstractNumId w:val="39"/>
  </w:num>
  <w:num w:numId="34" w16cid:durableId="661859669">
    <w:abstractNumId w:val="25"/>
  </w:num>
  <w:num w:numId="35" w16cid:durableId="711271332">
    <w:abstractNumId w:val="8"/>
  </w:num>
  <w:num w:numId="36" w16cid:durableId="288778611">
    <w:abstractNumId w:val="44"/>
  </w:num>
  <w:num w:numId="37" w16cid:durableId="810364009">
    <w:abstractNumId w:val="17"/>
  </w:num>
  <w:num w:numId="38" w16cid:durableId="2129733940">
    <w:abstractNumId w:val="41"/>
  </w:num>
  <w:num w:numId="39" w16cid:durableId="1836217313">
    <w:abstractNumId w:val="18"/>
  </w:num>
  <w:num w:numId="40" w16cid:durableId="1184589120">
    <w:abstractNumId w:val="6"/>
  </w:num>
  <w:num w:numId="41" w16cid:durableId="759562699">
    <w:abstractNumId w:val="45"/>
  </w:num>
  <w:num w:numId="42" w16cid:durableId="581987151">
    <w:abstractNumId w:val="1"/>
  </w:num>
  <w:num w:numId="43" w16cid:durableId="97802011">
    <w:abstractNumId w:val="16"/>
  </w:num>
  <w:num w:numId="44" w16cid:durableId="2091851075">
    <w:abstractNumId w:val="29"/>
  </w:num>
  <w:num w:numId="45" w16cid:durableId="1469396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67146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53145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105CC9"/>
    <w:rsid w:val="00144F21"/>
    <w:rsid w:val="001E1C94"/>
    <w:rsid w:val="001F3DD3"/>
    <w:rsid w:val="00210F83"/>
    <w:rsid w:val="0023680B"/>
    <w:rsid w:val="00266230"/>
    <w:rsid w:val="002733D3"/>
    <w:rsid w:val="00276B0E"/>
    <w:rsid w:val="003750A5"/>
    <w:rsid w:val="00403CB4"/>
    <w:rsid w:val="00405B13"/>
    <w:rsid w:val="004070DE"/>
    <w:rsid w:val="00414990"/>
    <w:rsid w:val="00416169"/>
    <w:rsid w:val="00445A03"/>
    <w:rsid w:val="004805CE"/>
    <w:rsid w:val="004E418A"/>
    <w:rsid w:val="0053796F"/>
    <w:rsid w:val="005A15F0"/>
    <w:rsid w:val="005B5110"/>
    <w:rsid w:val="006E5AFF"/>
    <w:rsid w:val="007653D8"/>
    <w:rsid w:val="00774913"/>
    <w:rsid w:val="00776292"/>
    <w:rsid w:val="007B0CAB"/>
    <w:rsid w:val="00865630"/>
    <w:rsid w:val="008F65A6"/>
    <w:rsid w:val="00980B1A"/>
    <w:rsid w:val="00983C9A"/>
    <w:rsid w:val="00A44891"/>
    <w:rsid w:val="00A85A5D"/>
    <w:rsid w:val="00AB7C0F"/>
    <w:rsid w:val="00B1117E"/>
    <w:rsid w:val="00B169C0"/>
    <w:rsid w:val="00B73183"/>
    <w:rsid w:val="00B85B40"/>
    <w:rsid w:val="00BE2086"/>
    <w:rsid w:val="00BF1BD3"/>
    <w:rsid w:val="00C40EB1"/>
    <w:rsid w:val="00C94AD2"/>
    <w:rsid w:val="00CB4A24"/>
    <w:rsid w:val="00CF134A"/>
    <w:rsid w:val="00D47650"/>
    <w:rsid w:val="00DC23B7"/>
    <w:rsid w:val="00DF2180"/>
    <w:rsid w:val="00E21B5A"/>
    <w:rsid w:val="00E75DA1"/>
    <w:rsid w:val="00EC16CB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27</cp:revision>
  <dcterms:created xsi:type="dcterms:W3CDTF">2022-06-20T12:00:00Z</dcterms:created>
  <dcterms:modified xsi:type="dcterms:W3CDTF">2023-01-26T11:06:00Z</dcterms:modified>
</cp:coreProperties>
</file>