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F7183" w14:textId="657AED36" w:rsidR="00AF7205" w:rsidRPr="00BD1B2B" w:rsidRDefault="00040ADB" w:rsidP="008850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D1B2B">
        <w:rPr>
          <w:b/>
          <w:bCs/>
          <w:lang w:val="pl"/>
        </w:rPr>
        <w:t>ZP.271.</w:t>
      </w:r>
      <w:r w:rsidR="003C2A22" w:rsidRPr="00BD1B2B">
        <w:rPr>
          <w:b/>
          <w:bCs/>
          <w:lang w:val="pl"/>
        </w:rPr>
        <w:t>1.</w:t>
      </w:r>
      <w:r w:rsidR="00C5665E">
        <w:rPr>
          <w:b/>
          <w:bCs/>
          <w:lang w:val="pl"/>
        </w:rPr>
        <w:t>43</w:t>
      </w:r>
      <w:r w:rsidR="00483968" w:rsidRPr="00BD1B2B">
        <w:rPr>
          <w:b/>
          <w:bCs/>
          <w:lang w:val="pl"/>
        </w:rPr>
        <w:t>.</w:t>
      </w:r>
      <w:r w:rsidR="002F18A3" w:rsidRPr="00BD1B2B">
        <w:rPr>
          <w:b/>
          <w:bCs/>
          <w:lang w:val="pl"/>
        </w:rPr>
        <w:t>20</w:t>
      </w:r>
      <w:r w:rsidR="00766298" w:rsidRPr="00BD1B2B">
        <w:rPr>
          <w:b/>
          <w:bCs/>
          <w:lang w:val="pl"/>
        </w:rPr>
        <w:t>20</w:t>
      </w:r>
      <w:r w:rsidR="00AF7205" w:rsidRPr="00BD1B2B">
        <w:rPr>
          <w:lang w:val="pl"/>
        </w:rPr>
        <w:tab/>
      </w:r>
      <w:r w:rsidR="00AF7205" w:rsidRPr="00DD71D1">
        <w:rPr>
          <w:lang w:val="pl"/>
        </w:rPr>
        <w:tab/>
      </w:r>
      <w:r w:rsidR="00AF7205" w:rsidRPr="00DD71D1">
        <w:rPr>
          <w:lang w:val="pl"/>
        </w:rPr>
        <w:tab/>
      </w:r>
      <w:r w:rsidR="00AF7205" w:rsidRPr="00DD71D1">
        <w:rPr>
          <w:lang w:val="pl"/>
        </w:rPr>
        <w:tab/>
      </w:r>
      <w:r w:rsidR="00AF7205" w:rsidRPr="00DD71D1">
        <w:rPr>
          <w:lang w:val="pl"/>
        </w:rPr>
        <w:tab/>
      </w:r>
      <w:r w:rsidR="00AF7205" w:rsidRPr="00DD71D1">
        <w:rPr>
          <w:lang w:val="pl"/>
        </w:rPr>
        <w:tab/>
      </w:r>
      <w:r w:rsidRPr="00DD71D1">
        <w:rPr>
          <w:lang w:val="pl"/>
        </w:rPr>
        <w:tab/>
      </w:r>
      <w:r w:rsidR="00AF7205" w:rsidRPr="00BD1B2B">
        <w:rPr>
          <w:lang w:val="pl"/>
        </w:rPr>
        <w:t xml:space="preserve">  </w:t>
      </w:r>
      <w:r w:rsidR="00885052" w:rsidRPr="00BD1B2B">
        <w:rPr>
          <w:lang w:val="pl"/>
        </w:rPr>
        <w:t xml:space="preserve"> </w:t>
      </w:r>
      <w:r w:rsidR="003B0896" w:rsidRPr="00BD1B2B">
        <w:rPr>
          <w:lang w:val="pl"/>
        </w:rPr>
        <w:t xml:space="preserve">  </w:t>
      </w:r>
      <w:r w:rsidR="00885052" w:rsidRPr="00BD1B2B">
        <w:rPr>
          <w:lang w:val="pl"/>
        </w:rPr>
        <w:t xml:space="preserve">  </w:t>
      </w:r>
      <w:r w:rsidR="00AF7205" w:rsidRPr="00BD1B2B">
        <w:rPr>
          <w:lang w:val="pl"/>
        </w:rPr>
        <w:t>Puławy, dn.</w:t>
      </w:r>
      <w:r w:rsidR="0028022C">
        <w:rPr>
          <w:lang w:val="pl"/>
        </w:rPr>
        <w:t xml:space="preserve"> </w:t>
      </w:r>
      <w:r w:rsidR="000E35AF">
        <w:rPr>
          <w:lang w:val="pl"/>
        </w:rPr>
        <w:t>08.</w:t>
      </w:r>
      <w:r w:rsidR="00C5665E">
        <w:rPr>
          <w:lang w:val="pl"/>
        </w:rPr>
        <w:t>10</w:t>
      </w:r>
      <w:r w:rsidR="000B5BA5" w:rsidRPr="00BD1B2B">
        <w:rPr>
          <w:lang w:val="pl"/>
        </w:rPr>
        <w:t>.</w:t>
      </w:r>
      <w:r w:rsidR="00AF7205" w:rsidRPr="00BD1B2B">
        <w:rPr>
          <w:lang w:val="pl"/>
        </w:rPr>
        <w:t>20</w:t>
      </w:r>
      <w:r w:rsidR="00766298" w:rsidRPr="00BD1B2B">
        <w:rPr>
          <w:lang w:val="pl"/>
        </w:rPr>
        <w:t>20</w:t>
      </w:r>
      <w:r w:rsidR="00AF7205" w:rsidRPr="00BD1B2B">
        <w:rPr>
          <w:lang w:val="pl"/>
        </w:rPr>
        <w:t xml:space="preserve"> r.</w:t>
      </w:r>
    </w:p>
    <w:p w14:paraId="08B397A2" w14:textId="77777777" w:rsidR="00AF7205" w:rsidRPr="00BD1B2B" w:rsidRDefault="00AF7205" w:rsidP="00AF720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CCCD7DF" w14:textId="66525B6F" w:rsidR="00AF7205" w:rsidRDefault="00AF7205" w:rsidP="00AF720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pl"/>
        </w:rPr>
      </w:pPr>
      <w:r w:rsidRPr="00BD1B2B">
        <w:rPr>
          <w:b/>
          <w:bCs/>
          <w:lang w:val="pl"/>
        </w:rPr>
        <w:t>ZAPYTANIE OFERTOWE</w:t>
      </w:r>
    </w:p>
    <w:p w14:paraId="008A9FFF" w14:textId="77777777" w:rsidR="00CA6163" w:rsidRPr="00BD1B2B" w:rsidRDefault="00CA6163" w:rsidP="00AF720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127F2885" w14:textId="77777777" w:rsidR="00C5665E" w:rsidRPr="00992758" w:rsidRDefault="00C5665E" w:rsidP="00C5665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92758">
        <w:rPr>
          <w:rFonts w:asciiTheme="minorHAnsi" w:hAnsiTheme="minorHAnsi" w:cstheme="minorHAnsi"/>
          <w:b/>
        </w:rPr>
        <w:t>„</w:t>
      </w:r>
      <w:bookmarkStart w:id="0" w:name="_Hlk50374559"/>
      <w:r>
        <w:rPr>
          <w:rFonts w:asciiTheme="minorHAnsi" w:hAnsiTheme="minorHAnsi" w:cstheme="minorHAnsi"/>
          <w:b/>
        </w:rPr>
        <w:t xml:space="preserve">Produkcja elementów konstrukcji oraz budowa  MVP roweru towarowego OX cargo w dwóch wariantach” </w:t>
      </w:r>
    </w:p>
    <w:p w14:paraId="3342200D" w14:textId="77777777" w:rsidR="00C5665E" w:rsidRDefault="00C5665E" w:rsidP="00C5665E">
      <w:pPr>
        <w:spacing w:after="0" w:line="240" w:lineRule="auto"/>
        <w:jc w:val="both"/>
        <w:rPr>
          <w:rFonts w:asciiTheme="minorHAnsi" w:hAnsiTheme="minorHAnsi" w:cstheme="minorHAnsi"/>
        </w:rPr>
      </w:pPr>
    </w:p>
    <w:bookmarkEnd w:id="0"/>
    <w:p w14:paraId="1C2CB985" w14:textId="7AD5EDCB" w:rsidR="005D410B" w:rsidRDefault="005D410B" w:rsidP="005D410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</w:rPr>
      </w:pPr>
    </w:p>
    <w:p w14:paraId="733FDEF8" w14:textId="36A707A6" w:rsidR="00AF7205" w:rsidRPr="00161396" w:rsidRDefault="00AF7205" w:rsidP="00AF7205">
      <w:pPr>
        <w:jc w:val="both"/>
        <w:rPr>
          <w:rFonts w:asciiTheme="minorHAnsi" w:hAnsiTheme="minorHAnsi" w:cstheme="minorHAnsi"/>
        </w:rPr>
      </w:pPr>
      <w:r w:rsidRPr="00161396">
        <w:rPr>
          <w:lang w:val="pl"/>
        </w:rPr>
        <w:t>Zamówienie realizowane w ramach projektu pn. Platforma Startowa „Wschodni Akcelerator Biznesu”. Projekt współfinansowany ze środków Unii Europejskiej – Europejskiego Funduszu Rozwoju Regionalnego w ramach osi priorytetowej I: Przedsiębiorcza Polska Wschodnia, Działania 1.1 Platformy startowe dla nowych pomysłów, Poddziałania 1.1.1 Platformy startowe dla nowych pomysłów Programu Operacyjnego Polska Wschodnia 2014-2020 (POPW), nr projektu POPW.01.01.01-06-0001/18).</w:t>
      </w:r>
    </w:p>
    <w:p w14:paraId="2B741412" w14:textId="77777777" w:rsidR="008B15E0" w:rsidRDefault="00AF7205" w:rsidP="008B15E0">
      <w:pPr>
        <w:autoSpaceDE w:val="0"/>
        <w:autoSpaceDN w:val="0"/>
        <w:adjustRightInd w:val="0"/>
        <w:spacing w:after="0"/>
        <w:jc w:val="both"/>
        <w:rPr>
          <w:b/>
          <w:bCs/>
          <w:lang w:val="pl"/>
        </w:rPr>
      </w:pPr>
      <w:r w:rsidRPr="00161396">
        <w:rPr>
          <w:lang w:val="pl"/>
        </w:rPr>
        <w:t>Postępowanie o udzielenie zamówienia publicznego prowadzone jest zgodnie z Wytycznymi w zakresie kwalifikowalności wydatków w ramach Europejskiego Funduszu Rozwoju Regionalnego, Europejskiego Funduszu Społecznego oraz Funduszu Spójności na lata 2014-2020, Wytycznymi w zakresie kwalifikowalności wydatków w Programie Operacyjnym Polska Wschodnia 2014-2020, z zachowaniem zasad uczciwej konkurencji, równego traktowania wykonawców, efektywności, jawności i przejrzystości.</w:t>
      </w:r>
      <w:r w:rsidR="001470BC" w:rsidRPr="00161396">
        <w:rPr>
          <w:lang w:val="pl"/>
        </w:rPr>
        <w:br/>
      </w:r>
    </w:p>
    <w:p w14:paraId="2B37B5C5" w14:textId="3429321B" w:rsidR="00AF7205" w:rsidRPr="00161396" w:rsidRDefault="00AF7205" w:rsidP="008B15E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</w:rPr>
      </w:pPr>
      <w:r w:rsidRPr="00161396">
        <w:rPr>
          <w:b/>
          <w:bCs/>
          <w:lang w:val="pl"/>
        </w:rPr>
        <w:t>I. INFORMACJA O ZAMAWIAJĄCYM</w:t>
      </w:r>
    </w:p>
    <w:p w14:paraId="134516F8" w14:textId="77777777" w:rsidR="00AF7205" w:rsidRPr="00161396" w:rsidRDefault="00AF7205" w:rsidP="008B15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73915EBE" w14:textId="22B39F05" w:rsidR="0025628A" w:rsidRPr="00161396" w:rsidRDefault="00AF7205" w:rsidP="008B15E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61396">
        <w:rPr>
          <w:lang w:val="pl"/>
        </w:rPr>
        <w:t>Puławski Park Naukowo-Technologiczny Sp. z o.o. reprezentowana przez Tomasza Szymajdę – Prezesa Zarządu</w:t>
      </w:r>
    </w:p>
    <w:p w14:paraId="5C8ED7BF" w14:textId="607C0E92" w:rsidR="00AF7205" w:rsidRPr="00161396" w:rsidRDefault="00397B7F" w:rsidP="008B15E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61396">
        <w:rPr>
          <w:lang w:val="pl"/>
        </w:rPr>
        <w:t>ul. Ignacego Mościckiego 1, 24-110 Puławy,</w:t>
      </w:r>
    </w:p>
    <w:p w14:paraId="2E00A416" w14:textId="77777777" w:rsidR="00AF7205" w:rsidRPr="0028022C" w:rsidRDefault="00AF7205" w:rsidP="008B15E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61396">
        <w:rPr>
          <w:lang w:val="pl"/>
        </w:rPr>
        <w:t>Tel. (81) 464-63-16,</w:t>
      </w:r>
    </w:p>
    <w:p w14:paraId="69A39B42" w14:textId="428F90CF" w:rsidR="00AF7205" w:rsidRPr="0028022C" w:rsidRDefault="00397B7F" w:rsidP="008B15E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8022C">
        <w:rPr>
          <w:lang w:val="pl"/>
        </w:rPr>
        <w:t xml:space="preserve">Internet: </w:t>
      </w:r>
      <w:hyperlink r:id="rId8" w:history="1">
        <w:r w:rsidR="00AF7205" w:rsidRPr="0028022C">
          <w:rPr>
            <w:u w:val="single"/>
            <w:lang w:val="pl"/>
          </w:rPr>
          <w:t>www.ppnt.pulawy.pl</w:t>
        </w:r>
      </w:hyperlink>
      <w:r w:rsidR="00AF7205" w:rsidRPr="0028022C">
        <w:rPr>
          <w:lang w:val="pl"/>
        </w:rPr>
        <w:t xml:space="preserve">, e-mail: </w:t>
      </w:r>
      <w:hyperlink r:id="rId9" w:history="1">
        <w:r w:rsidR="00893DDB" w:rsidRPr="0028022C">
          <w:rPr>
            <w:rStyle w:val="Hipercze"/>
            <w:color w:val="auto"/>
            <w:lang w:val="pl"/>
          </w:rPr>
          <w:t>biuro@ppnt.pulawy.pl</w:t>
        </w:r>
      </w:hyperlink>
    </w:p>
    <w:p w14:paraId="52712773" w14:textId="77777777" w:rsidR="00C40069" w:rsidRPr="00161396" w:rsidRDefault="00C40069" w:rsidP="001958D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A034376" w14:textId="4530D78D" w:rsidR="00C40069" w:rsidRPr="00161396" w:rsidRDefault="00C40069" w:rsidP="001958D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61396">
        <w:rPr>
          <w:lang w:val="pl"/>
        </w:rPr>
        <w:t xml:space="preserve">Zapytanie ofertowe zostanie umieszczone na stronie </w:t>
      </w:r>
      <w:r w:rsidR="001958D0">
        <w:rPr>
          <w:lang w:val="pl"/>
        </w:rPr>
        <w:t xml:space="preserve">BIP </w:t>
      </w:r>
      <w:r w:rsidRPr="00161396">
        <w:rPr>
          <w:lang w:val="pl"/>
        </w:rPr>
        <w:t xml:space="preserve">Zamawiającego </w:t>
      </w:r>
      <w:r w:rsidR="00EE08AD">
        <w:t xml:space="preserve">oraz w </w:t>
      </w:r>
      <w:r w:rsidRPr="00161396">
        <w:rPr>
          <w:lang w:val="pl"/>
        </w:rPr>
        <w:t xml:space="preserve"> Bazie </w:t>
      </w:r>
      <w:r w:rsidR="001958D0">
        <w:rPr>
          <w:lang w:val="pl"/>
        </w:rPr>
        <w:t>K</w:t>
      </w:r>
      <w:r w:rsidRPr="00161396">
        <w:rPr>
          <w:lang w:val="pl"/>
        </w:rPr>
        <w:t>onkurencyjnośc</w:t>
      </w:r>
      <w:r w:rsidR="00766298">
        <w:rPr>
          <w:lang w:val="pl"/>
        </w:rPr>
        <w:t>i.</w:t>
      </w:r>
    </w:p>
    <w:p w14:paraId="3645F2B9" w14:textId="77777777" w:rsidR="00AF7205" w:rsidRPr="00161396" w:rsidRDefault="00AF7205" w:rsidP="001958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47D7208" w14:textId="43C468F2" w:rsidR="00AF7205" w:rsidRDefault="00AF7205" w:rsidP="008B15E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val="pl"/>
        </w:rPr>
      </w:pPr>
      <w:r w:rsidRPr="00161396">
        <w:rPr>
          <w:b/>
          <w:bCs/>
          <w:lang w:val="pl"/>
        </w:rPr>
        <w:t>II. OPIS PRZEDMIOTU ZAMÓWIENIA</w:t>
      </w:r>
    </w:p>
    <w:p w14:paraId="25DE1E14" w14:textId="77777777" w:rsidR="00C5665E" w:rsidRPr="00C5665E" w:rsidRDefault="00C5665E" w:rsidP="00C5665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lang w:eastAsia="pl-PL"/>
        </w:rPr>
      </w:pPr>
      <w:r w:rsidRPr="00C5665E">
        <w:rPr>
          <w:rFonts w:asciiTheme="minorHAnsi" w:hAnsiTheme="minorHAnsi" w:cstheme="minorHAnsi"/>
          <w:lang w:eastAsia="pl-PL"/>
        </w:rPr>
        <w:t xml:space="preserve">Przedmiotem zamówienia jest wykonanie usługi specjalistycznej polegającej na produkcji </w:t>
      </w:r>
      <w:r w:rsidRPr="00C5665E">
        <w:rPr>
          <w:rFonts w:asciiTheme="minorHAnsi" w:hAnsiTheme="minorHAnsi" w:cstheme="minorHAnsi"/>
          <w:lang w:eastAsia="pl-PL"/>
        </w:rPr>
        <w:br/>
        <w:t xml:space="preserve">i dostarczeniu elementów składowych niezbędnych do zbudowania rowerów transportowych </w:t>
      </w:r>
      <w:r w:rsidRPr="00C5665E">
        <w:rPr>
          <w:rFonts w:asciiTheme="minorHAnsi" w:hAnsiTheme="minorHAnsi" w:cstheme="minorHAnsi"/>
          <w:lang w:eastAsia="pl-PL"/>
        </w:rPr>
        <w:br/>
        <w:t>w dwóch wariantach – rower w wersji elektrycznej (OX family)  i w wersji elektrycznej użytkowej.</w:t>
      </w:r>
    </w:p>
    <w:p w14:paraId="5534B058" w14:textId="77777777" w:rsidR="00C5665E" w:rsidRPr="00C5665E" w:rsidRDefault="00C5665E" w:rsidP="00C5665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lang w:eastAsia="pl-PL"/>
        </w:rPr>
      </w:pPr>
      <w:r w:rsidRPr="00C5665E">
        <w:rPr>
          <w:rFonts w:asciiTheme="minorHAnsi" w:hAnsiTheme="minorHAnsi" w:cstheme="minorHAnsi"/>
          <w:lang w:eastAsia="pl-PL"/>
        </w:rPr>
        <w:t>Zakup usługi specjalistycznej dokonywany jest przez Animatora Projektu – Puławski Park Naukowo-Technologiczny sp. z o.o. dla podmiotu inkubowanego OX CARGO BIKES sp. z o.o., 24-110 Puławy, ul. Mościckiego 1, KRS 0000844694, NIP 7162829459, REGON 386222419. (Podmiot inkubowany to przedsiębiorstwo typu startup – nowopowstałe przedsiębiorstwo w formie spółki kapitałowej stworzone przez osoby fizyczne w celu poszukiwania powtarzalnego, skalowalnego i rentownego modelu biznesowego).</w:t>
      </w:r>
    </w:p>
    <w:p w14:paraId="615DF9F5" w14:textId="77777777" w:rsidR="00C5665E" w:rsidRPr="00C5665E" w:rsidRDefault="00C5665E" w:rsidP="00C5665E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eastAsia="pl-PL"/>
        </w:rPr>
      </w:pPr>
      <w:r w:rsidRPr="00C5665E">
        <w:rPr>
          <w:rFonts w:asciiTheme="minorHAnsi" w:hAnsiTheme="minorHAnsi" w:cstheme="minorHAnsi"/>
          <w:lang w:eastAsia="pl-PL"/>
        </w:rPr>
        <w:t xml:space="preserve">Zakres przedmiotu zamówienia obejmuje 2 etapy: </w:t>
      </w:r>
    </w:p>
    <w:p w14:paraId="6D4B0B9C" w14:textId="77777777" w:rsidR="00C5665E" w:rsidRPr="00C5665E" w:rsidRDefault="00C5665E" w:rsidP="00C5665E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eastAsia="pl-PL"/>
        </w:rPr>
      </w:pPr>
      <w:r w:rsidRPr="00C5665E">
        <w:rPr>
          <w:rFonts w:cs="Calibri"/>
          <w:lang w:eastAsia="pl-PL"/>
        </w:rPr>
        <w:t>przygotowanie oraz zakup części składowych roweru, głównych elementów konstrukcji;</w:t>
      </w:r>
    </w:p>
    <w:p w14:paraId="7309572E" w14:textId="77777777" w:rsidR="00C5665E" w:rsidRPr="00C5665E" w:rsidRDefault="00C5665E" w:rsidP="00C5665E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eastAsia="pl-PL"/>
        </w:rPr>
      </w:pPr>
      <w:r w:rsidRPr="00C5665E">
        <w:rPr>
          <w:rFonts w:cs="Calibri"/>
          <w:lang w:eastAsia="pl-PL"/>
        </w:rPr>
        <w:t>wykonanie techniczne rowerów (spawanie, montaż oraz uzupełnienie o dodatkowe elementy);</w:t>
      </w:r>
    </w:p>
    <w:p w14:paraId="48627520" w14:textId="77777777" w:rsidR="00C5665E" w:rsidRPr="00C5665E" w:rsidRDefault="00C5665E" w:rsidP="00C5665E">
      <w:pPr>
        <w:numPr>
          <w:ilvl w:val="0"/>
          <w:numId w:val="50"/>
        </w:numPr>
        <w:spacing w:after="0" w:line="240" w:lineRule="auto"/>
        <w:contextualSpacing/>
        <w:jc w:val="both"/>
        <w:rPr>
          <w:rFonts w:cs="Calibri"/>
          <w:color w:val="000000" w:themeColor="text1"/>
          <w:lang w:eastAsia="pl-PL"/>
        </w:rPr>
      </w:pPr>
      <w:r w:rsidRPr="00C5665E">
        <w:rPr>
          <w:rFonts w:cs="Calibri"/>
          <w:color w:val="000000" w:themeColor="text1"/>
          <w:lang w:eastAsia="pl-PL"/>
        </w:rPr>
        <w:lastRenderedPageBreak/>
        <w:t>Rower w wersji rodzinnej (OX family), gotowy do jazdy, dostarczany na podstawowym osprzęcie ze wspomaganiem elektrycznym. Rama rowerowa  z zabudową rodzinną do przewozu dzieci.</w:t>
      </w:r>
    </w:p>
    <w:p w14:paraId="04341862" w14:textId="77777777" w:rsidR="00C5665E" w:rsidRPr="00C5665E" w:rsidRDefault="00C5665E" w:rsidP="00C5665E">
      <w:pPr>
        <w:numPr>
          <w:ilvl w:val="0"/>
          <w:numId w:val="50"/>
        </w:numPr>
        <w:spacing w:after="0" w:line="240" w:lineRule="auto"/>
        <w:contextualSpacing/>
        <w:jc w:val="both"/>
        <w:rPr>
          <w:rFonts w:cs="Calibri"/>
          <w:color w:val="000000" w:themeColor="text1"/>
          <w:lang w:eastAsia="pl-PL"/>
        </w:rPr>
      </w:pPr>
      <w:r w:rsidRPr="00C5665E">
        <w:rPr>
          <w:rFonts w:cs="Calibri"/>
          <w:color w:val="000000" w:themeColor="text1"/>
          <w:lang w:eastAsia="pl-PL"/>
        </w:rPr>
        <w:t xml:space="preserve">Rower w wersji użytkowej skierowanej do kurierów/ lokalnych przedsiębiorców  - e-rower gotowy do jazdy dostarczany na podstawowym osprzęcie wraz z silnikiem elektrycznym i baterią. Rama wyposażona w zamykaną zabudowę pozwalająca przewozić przesyłki/urządzenia. Zabudowa odporna na warunki atmosferyczne. </w:t>
      </w:r>
    </w:p>
    <w:p w14:paraId="5D980D37" w14:textId="41A43B3A" w:rsidR="00C5665E" w:rsidRPr="00322E4E" w:rsidRDefault="00C5665E" w:rsidP="00C5665E">
      <w:pPr>
        <w:numPr>
          <w:ilvl w:val="0"/>
          <w:numId w:val="38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322E4E">
        <w:rPr>
          <w:rFonts w:cstheme="minorHAnsi"/>
          <w:lang w:eastAsia="pl-PL"/>
        </w:rPr>
        <w:t xml:space="preserve">Przedmiot zamówienia powinien być zgodny ze szczegółową specyfikacją elementów i zakresu prac zawartą w zał. nr </w:t>
      </w:r>
      <w:r w:rsidR="002A7E3C" w:rsidRPr="00322E4E">
        <w:rPr>
          <w:rFonts w:cstheme="minorHAnsi"/>
          <w:lang w:eastAsia="pl-PL"/>
        </w:rPr>
        <w:t>5</w:t>
      </w:r>
      <w:r w:rsidRPr="00322E4E">
        <w:rPr>
          <w:rFonts w:cstheme="minorHAnsi"/>
          <w:lang w:eastAsia="pl-PL"/>
        </w:rPr>
        <w:t xml:space="preserve"> do niniejszego zapytania.</w:t>
      </w:r>
    </w:p>
    <w:p w14:paraId="61D9BB05" w14:textId="7C293BDB" w:rsidR="000E01FD" w:rsidRPr="00322E4E" w:rsidRDefault="000E01FD" w:rsidP="00893DDB">
      <w:pPr>
        <w:pStyle w:val="Akapitzlist"/>
        <w:numPr>
          <w:ilvl w:val="0"/>
          <w:numId w:val="38"/>
        </w:numPr>
        <w:spacing w:after="0"/>
        <w:jc w:val="both"/>
      </w:pPr>
      <w:r w:rsidRPr="00322E4E">
        <w:rPr>
          <w:rFonts w:asciiTheme="minorHAnsi" w:hAnsiTheme="minorHAnsi" w:cstheme="minorHAnsi"/>
        </w:rPr>
        <w:t>Wykonawca w czasie realizacji umowy będzie w pełni współpracował z Podmiotem inkubowanym w zakresie opracowania poszczególnych etapów poprzez konsultacje oraz uzgodnienia w zakresie merytorycznym i technicznym. Częstotliwość konsultacji i uzgodnień będzie wynikać z aktualnych potrzeb, lecz nie rzadziej niż raz w tygodniu. Konsultacje i uzgodnienia mogą mieć formę wideokonferencji, osobistych spotkań, dowolną inną formę za obustronną zgodą Wykonawcy oraz Podmiotu inkubowanego.</w:t>
      </w:r>
    </w:p>
    <w:p w14:paraId="54EA3BF7" w14:textId="77777777" w:rsidR="00893DDB" w:rsidRPr="00322E4E" w:rsidRDefault="00893DDB" w:rsidP="00893DDB">
      <w:pPr>
        <w:pStyle w:val="Akapitzlist"/>
        <w:spacing w:after="0"/>
        <w:ind w:left="360"/>
        <w:jc w:val="both"/>
      </w:pPr>
    </w:p>
    <w:p w14:paraId="0D5B11A9" w14:textId="6D2AD0AF" w:rsidR="00AF7205" w:rsidRPr="00322E4E" w:rsidRDefault="00AF7205" w:rsidP="001B7F9C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322E4E">
        <w:rPr>
          <w:b/>
          <w:bCs/>
        </w:rPr>
        <w:t>Kody CPV dotyczące przedmiotu zamówienia:</w:t>
      </w:r>
    </w:p>
    <w:p w14:paraId="2F53D98B" w14:textId="506FC480" w:rsidR="009E4781" w:rsidRPr="00322E4E" w:rsidRDefault="00AA3CBF" w:rsidP="001B7F9C">
      <w:pPr>
        <w:spacing w:after="0" w:line="240" w:lineRule="auto"/>
        <w:jc w:val="both"/>
      </w:pPr>
      <w:r w:rsidRPr="00322E4E">
        <w:t>34000000-7 Sprzęt transportowy i produkty pomocnicze dla transportu</w:t>
      </w:r>
    </w:p>
    <w:p w14:paraId="6AD23990" w14:textId="3B6869F3" w:rsidR="00AA3CBF" w:rsidRPr="00322E4E" w:rsidRDefault="00AA3CBF" w:rsidP="001B7F9C">
      <w:pPr>
        <w:spacing w:after="0" w:line="240" w:lineRule="auto"/>
        <w:jc w:val="both"/>
      </w:pPr>
      <w:r w:rsidRPr="00322E4E">
        <w:t>3443000-0 Rowery</w:t>
      </w:r>
    </w:p>
    <w:p w14:paraId="29B98099" w14:textId="34EE1FAE" w:rsidR="00C5665E" w:rsidRPr="00322E4E" w:rsidRDefault="00AA3CBF" w:rsidP="001B7F9C">
      <w:pPr>
        <w:spacing w:after="0" w:line="240" w:lineRule="auto"/>
        <w:jc w:val="both"/>
      </w:pPr>
      <w:r w:rsidRPr="00322E4E">
        <w:t>34432000-4 Części i akcesoria do rowerów</w:t>
      </w:r>
    </w:p>
    <w:p w14:paraId="2E42348C" w14:textId="6309ED66" w:rsidR="00AA3CBF" w:rsidRPr="00322E4E" w:rsidRDefault="00AA3CBF" w:rsidP="001B7F9C">
      <w:pPr>
        <w:spacing w:after="0" w:line="240" w:lineRule="auto"/>
        <w:jc w:val="both"/>
      </w:pPr>
      <w:r w:rsidRPr="00322E4E">
        <w:t>34432100-5 Opony do rowerów</w:t>
      </w:r>
    </w:p>
    <w:p w14:paraId="0EE53FF1" w14:textId="60D030D7" w:rsidR="00AA3CBF" w:rsidRPr="00322E4E" w:rsidRDefault="00AA3CBF" w:rsidP="001B7F9C">
      <w:pPr>
        <w:spacing w:after="0" w:line="240" w:lineRule="auto"/>
        <w:jc w:val="both"/>
      </w:pPr>
      <w:r w:rsidRPr="00322E4E">
        <w:t>34422000-7 Rowery z silnikiem</w:t>
      </w:r>
    </w:p>
    <w:p w14:paraId="2DEE84CB" w14:textId="46366B67" w:rsidR="00AA3CBF" w:rsidRPr="00322E4E" w:rsidRDefault="00AA3CBF" w:rsidP="001B7F9C">
      <w:pPr>
        <w:spacing w:after="0" w:line="240" w:lineRule="auto"/>
        <w:jc w:val="both"/>
      </w:pPr>
      <w:r w:rsidRPr="00322E4E">
        <w:t>34</w:t>
      </w:r>
      <w:r w:rsidR="004332E9" w:rsidRPr="00322E4E">
        <w:t>322000-0 Hamulce i części hamulców</w:t>
      </w:r>
    </w:p>
    <w:p w14:paraId="7CA94D74" w14:textId="77777777" w:rsidR="00C5665E" w:rsidRPr="00322E4E" w:rsidRDefault="00C5665E" w:rsidP="001B7F9C">
      <w:pPr>
        <w:spacing w:after="0" w:line="240" w:lineRule="auto"/>
        <w:jc w:val="both"/>
      </w:pPr>
    </w:p>
    <w:p w14:paraId="108A3CE8" w14:textId="1040B2EF" w:rsidR="00763BE2" w:rsidRPr="009D58E3" w:rsidRDefault="00763BE2" w:rsidP="001B7F9C">
      <w:pPr>
        <w:spacing w:line="240" w:lineRule="auto"/>
        <w:jc w:val="both"/>
        <w:rPr>
          <w:rFonts w:asciiTheme="minorHAnsi" w:hAnsiTheme="minorHAnsi" w:cstheme="minorHAnsi"/>
        </w:rPr>
      </w:pPr>
      <w:r w:rsidRPr="00D02404">
        <w:t xml:space="preserve">Jeśli w opisie przedmiotu zamówienia występują: nazwy konkretnego producenta, nazwy konkretnego produktu, normy jakościowe, nazwy własne, patenty, znaki towarowe, typy, standardy należy to traktować jedynie jako pomoc w opisie przedmiotu zamówienia. W każdym przypadku dopuszczalne są rozwiązania równoważne pod względem konstrukcji, materiałów, funkcjonalności, jakości. Jeżeli </w:t>
      </w:r>
      <w:r w:rsidR="00B7350D">
        <w:br/>
      </w:r>
      <w:r w:rsidRPr="00D02404">
        <w:t xml:space="preserve">w opisie przedmiotu zamówienia wskazano jakikolwiek znak towarowy, patent czy pochodzenie - należy </w:t>
      </w:r>
      <w:r w:rsidRPr="009D58E3">
        <w:rPr>
          <w:rFonts w:asciiTheme="minorHAnsi" w:hAnsiTheme="minorHAnsi" w:cstheme="minorHAnsi"/>
        </w:rPr>
        <w:t>przyjąć, że wskazane patenty, znaki towarowe, pochodzenie określają parametry techniczne, eksploatacyjne, użytkowe, co oznacza, że Zamawiający dopuszcza złożenie ofert w tej części przedmiotu zamówienia o równoważnych parametrach technicznych, eksploatacyjnych i użytkowych.</w:t>
      </w:r>
    </w:p>
    <w:p w14:paraId="56AD9239" w14:textId="77777777" w:rsidR="00763BE2" w:rsidRPr="009D58E3" w:rsidRDefault="00763BE2" w:rsidP="00F219FF">
      <w:pPr>
        <w:spacing w:after="0"/>
        <w:jc w:val="both"/>
        <w:rPr>
          <w:rFonts w:asciiTheme="minorHAnsi" w:hAnsiTheme="minorHAnsi" w:cstheme="minorHAnsi"/>
        </w:rPr>
      </w:pPr>
      <w:r w:rsidRPr="009D58E3">
        <w:rPr>
          <w:rFonts w:asciiTheme="minorHAnsi" w:hAnsiTheme="minorHAnsi" w:cstheme="minorHAnsi"/>
        </w:rPr>
        <w:t>Obowiązek wykazania równoważności spoczywa na Wykonawcy, który w przypadku oferowania rozwiązań równoważnych  powinien dołączyć do oferty specyfikacje techniczne, karty katalogowe, instrukcje lub inne dokumenty zawierające dane techniczne elementów równoważnych. W razie wątpliwości co do równoważności poszczególnych elementów, Zamawiający wezwie Wykonawcę do złożenia dodatkowych wyjaśnień lub dokumentów.</w:t>
      </w:r>
    </w:p>
    <w:p w14:paraId="5E1501F1" w14:textId="77777777" w:rsidR="00763BE2" w:rsidRPr="009D58E3" w:rsidRDefault="00763BE2" w:rsidP="00F219FF">
      <w:pPr>
        <w:spacing w:after="0"/>
        <w:jc w:val="both"/>
        <w:rPr>
          <w:rFonts w:asciiTheme="minorHAnsi" w:eastAsiaTheme="minorHAnsi" w:hAnsiTheme="minorHAnsi" w:cstheme="minorHAnsi"/>
          <w:b/>
          <w:bCs/>
        </w:rPr>
      </w:pPr>
    </w:p>
    <w:p w14:paraId="3FAFBC27" w14:textId="56118C9F" w:rsidR="00AF7205" w:rsidRPr="009D58E3" w:rsidRDefault="00AF7205" w:rsidP="00F219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9D58E3">
        <w:rPr>
          <w:rFonts w:asciiTheme="minorHAnsi" w:hAnsiTheme="minorHAnsi" w:cstheme="minorHAnsi"/>
          <w:b/>
          <w:bCs/>
        </w:rPr>
        <w:t>III. TERMIN WYKONANIA ZAMÓWIENIA</w:t>
      </w:r>
    </w:p>
    <w:p w14:paraId="0766954D" w14:textId="77777777" w:rsidR="0089309C" w:rsidRPr="009D58E3" w:rsidRDefault="0089309C" w:rsidP="00F219F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bCs/>
        </w:rPr>
      </w:pPr>
    </w:p>
    <w:p w14:paraId="244327D8" w14:textId="4B0E3E5A" w:rsidR="003572BF" w:rsidRPr="009D58E3" w:rsidRDefault="0089309C" w:rsidP="004D0244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</w:rPr>
      </w:pPr>
      <w:r w:rsidRPr="009D58E3">
        <w:rPr>
          <w:rFonts w:asciiTheme="minorHAnsi" w:hAnsiTheme="minorHAnsi" w:cstheme="minorHAnsi"/>
        </w:rPr>
        <w:t xml:space="preserve">Termin realizacji </w:t>
      </w:r>
      <w:r w:rsidR="005F7914" w:rsidRPr="009D58E3">
        <w:rPr>
          <w:rFonts w:asciiTheme="minorHAnsi" w:hAnsiTheme="minorHAnsi" w:cstheme="minorHAnsi"/>
        </w:rPr>
        <w:t>przedmiotu zamówienia</w:t>
      </w:r>
      <w:r w:rsidR="002778D0" w:rsidRPr="009D58E3">
        <w:rPr>
          <w:rFonts w:asciiTheme="minorHAnsi" w:hAnsiTheme="minorHAnsi" w:cstheme="minorHAnsi"/>
        </w:rPr>
        <w:t>:</w:t>
      </w:r>
      <w:r w:rsidR="008F2C73" w:rsidRPr="009D58E3">
        <w:rPr>
          <w:rFonts w:asciiTheme="minorHAnsi" w:hAnsiTheme="minorHAnsi" w:cstheme="minorHAnsi"/>
          <w:b/>
          <w:bCs/>
        </w:rPr>
        <w:t xml:space="preserve"> maksymalnie </w:t>
      </w:r>
      <w:r w:rsidR="00C5665E">
        <w:rPr>
          <w:rFonts w:asciiTheme="minorHAnsi" w:hAnsiTheme="minorHAnsi" w:cstheme="minorHAnsi"/>
          <w:b/>
          <w:bCs/>
        </w:rPr>
        <w:t>7</w:t>
      </w:r>
      <w:r w:rsidR="00DD71D1" w:rsidRPr="009D58E3">
        <w:rPr>
          <w:rFonts w:asciiTheme="minorHAnsi" w:hAnsiTheme="minorHAnsi" w:cstheme="minorHAnsi"/>
          <w:b/>
          <w:bCs/>
        </w:rPr>
        <w:t xml:space="preserve"> tygodni</w:t>
      </w:r>
      <w:r w:rsidR="005F7914" w:rsidRPr="009D58E3">
        <w:rPr>
          <w:rFonts w:asciiTheme="minorHAnsi" w:hAnsiTheme="minorHAnsi" w:cstheme="minorHAnsi"/>
          <w:b/>
          <w:bCs/>
        </w:rPr>
        <w:t xml:space="preserve"> </w:t>
      </w:r>
      <w:r w:rsidR="005F7914" w:rsidRPr="009D58E3">
        <w:rPr>
          <w:rFonts w:asciiTheme="minorHAnsi" w:hAnsiTheme="minorHAnsi" w:cstheme="minorHAnsi"/>
        </w:rPr>
        <w:t xml:space="preserve">od </w:t>
      </w:r>
      <w:r w:rsidR="002778D0" w:rsidRPr="009D58E3">
        <w:rPr>
          <w:rFonts w:asciiTheme="minorHAnsi" w:hAnsiTheme="minorHAnsi" w:cstheme="minorHAnsi"/>
        </w:rPr>
        <w:t>daty podpisania umowy</w:t>
      </w:r>
      <w:r w:rsidR="007E6352" w:rsidRPr="009D58E3">
        <w:rPr>
          <w:rFonts w:asciiTheme="minorHAnsi" w:hAnsiTheme="minorHAnsi" w:cstheme="minorHAnsi"/>
        </w:rPr>
        <w:br/>
      </w:r>
      <w:r w:rsidR="002778D0" w:rsidRPr="009D58E3">
        <w:rPr>
          <w:rFonts w:asciiTheme="minorHAnsi" w:hAnsiTheme="minorHAnsi" w:cstheme="minorHAnsi"/>
        </w:rPr>
        <w:t xml:space="preserve"> z wybranym Wykonawcą</w:t>
      </w:r>
      <w:r w:rsidR="00F63158" w:rsidRPr="009D58E3">
        <w:rPr>
          <w:rFonts w:asciiTheme="minorHAnsi" w:hAnsiTheme="minorHAnsi" w:cstheme="minorHAnsi"/>
        </w:rPr>
        <w:t>.</w:t>
      </w:r>
      <w:r w:rsidR="005F7914" w:rsidRPr="009D58E3">
        <w:rPr>
          <w:rFonts w:asciiTheme="minorHAnsi" w:hAnsiTheme="minorHAnsi" w:cstheme="minorHAnsi"/>
        </w:rPr>
        <w:t xml:space="preserve"> </w:t>
      </w:r>
    </w:p>
    <w:p w14:paraId="4B72FCE8" w14:textId="0285DCC2" w:rsidR="003572BF" w:rsidRPr="009D58E3" w:rsidRDefault="003572BF" w:rsidP="004D0244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</w:rPr>
      </w:pPr>
      <w:r w:rsidRPr="009D58E3">
        <w:rPr>
          <w:rFonts w:asciiTheme="minorHAnsi" w:hAnsiTheme="minorHAnsi" w:cstheme="minorHAnsi"/>
        </w:rPr>
        <w:t xml:space="preserve">Za termin wykonania przedmiotu zamówienia, Zamawiający uznaje dzień dostarczenia </w:t>
      </w:r>
      <w:r w:rsidRPr="009D58E3">
        <w:rPr>
          <w:rFonts w:asciiTheme="minorHAnsi" w:hAnsiTheme="minorHAnsi" w:cstheme="minorHAnsi"/>
        </w:rPr>
        <w:br/>
        <w:t xml:space="preserve">i przekazania </w:t>
      </w:r>
      <w:r w:rsidR="00950715" w:rsidRPr="009D58E3">
        <w:rPr>
          <w:rFonts w:asciiTheme="minorHAnsi" w:hAnsiTheme="minorHAnsi" w:cstheme="minorHAnsi"/>
        </w:rPr>
        <w:t xml:space="preserve">przedmiotu umowy </w:t>
      </w:r>
      <w:r w:rsidRPr="009D58E3">
        <w:rPr>
          <w:rFonts w:asciiTheme="minorHAnsi" w:hAnsiTheme="minorHAnsi" w:cstheme="minorHAnsi"/>
        </w:rPr>
        <w:t xml:space="preserve">oraz podpisania przez Zamawiającego, Podmiot Inkubowany oraz Wykonawcę </w:t>
      </w:r>
      <w:r w:rsidR="00950715" w:rsidRPr="009D58E3">
        <w:rPr>
          <w:rFonts w:asciiTheme="minorHAnsi" w:hAnsiTheme="minorHAnsi" w:cstheme="minorHAnsi"/>
        </w:rPr>
        <w:t>protokołu</w:t>
      </w:r>
      <w:r w:rsidRPr="009D58E3">
        <w:rPr>
          <w:rFonts w:asciiTheme="minorHAnsi" w:hAnsiTheme="minorHAnsi" w:cstheme="minorHAnsi"/>
        </w:rPr>
        <w:t xml:space="preserve"> </w:t>
      </w:r>
      <w:r w:rsidR="00766298" w:rsidRPr="009D58E3">
        <w:rPr>
          <w:rFonts w:asciiTheme="minorHAnsi" w:hAnsiTheme="minorHAnsi" w:cstheme="minorHAnsi"/>
        </w:rPr>
        <w:t xml:space="preserve">zdawczo-odbiorczego. </w:t>
      </w:r>
    </w:p>
    <w:p w14:paraId="105C60A8" w14:textId="5223B285" w:rsidR="00AF7205" w:rsidRPr="009D58E3" w:rsidRDefault="00AF7205" w:rsidP="00F219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9D58E3">
        <w:rPr>
          <w:rFonts w:asciiTheme="minorHAnsi" w:hAnsiTheme="minorHAnsi" w:cstheme="minorHAnsi"/>
          <w:b/>
          <w:bCs/>
        </w:rPr>
        <w:lastRenderedPageBreak/>
        <w:t xml:space="preserve">IV. WARUNKI UDZIAŁU W POSTĘPOWANIU </w:t>
      </w:r>
      <w:r w:rsidR="00770F52" w:rsidRPr="009D58E3">
        <w:rPr>
          <w:rFonts w:asciiTheme="minorHAnsi" w:hAnsiTheme="minorHAnsi" w:cstheme="minorHAnsi"/>
          <w:b/>
          <w:bCs/>
        </w:rPr>
        <w:t xml:space="preserve">ORAZ OPIS SPOSOBU DOKONYWANIA OCENY ICH SPEŁNIANIA </w:t>
      </w:r>
    </w:p>
    <w:p w14:paraId="57D54664" w14:textId="77777777" w:rsidR="00365F29" w:rsidRPr="009D58E3" w:rsidRDefault="00365F29" w:rsidP="00F219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17F92F82" w14:textId="3867B275" w:rsidR="00365F29" w:rsidRPr="009D58E3" w:rsidRDefault="00365F29" w:rsidP="004D02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9D58E3">
        <w:rPr>
          <w:rFonts w:asciiTheme="minorHAnsi" w:hAnsiTheme="minorHAnsi" w:cstheme="minorHAnsi"/>
        </w:rPr>
        <w:t xml:space="preserve">O udzielenie zamówienia mogą ubiegać się </w:t>
      </w:r>
      <w:r w:rsidR="00770F52" w:rsidRPr="009D58E3">
        <w:rPr>
          <w:rFonts w:asciiTheme="minorHAnsi" w:hAnsiTheme="minorHAnsi" w:cstheme="minorHAnsi"/>
        </w:rPr>
        <w:t>W</w:t>
      </w:r>
      <w:r w:rsidRPr="009D58E3">
        <w:rPr>
          <w:rFonts w:asciiTheme="minorHAnsi" w:hAnsiTheme="minorHAnsi" w:cstheme="minorHAnsi"/>
        </w:rPr>
        <w:t>ykonawcy, którzy spełniają warunki dotyczące:</w:t>
      </w:r>
    </w:p>
    <w:p w14:paraId="3E18345C" w14:textId="059FBAE7" w:rsidR="00C17C3B" w:rsidRPr="009D58E3" w:rsidRDefault="004332E9" w:rsidP="004D024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color w:val="000000"/>
        </w:rPr>
        <w:t>P</w:t>
      </w:r>
      <w:r w:rsidR="00130693">
        <w:rPr>
          <w:color w:val="000000"/>
        </w:rPr>
        <w:t>osiadani</w:t>
      </w:r>
      <w:r>
        <w:rPr>
          <w:color w:val="000000"/>
        </w:rPr>
        <w:t>e potencjału technicznego i osób zdolnych do wykonania przedmiotu zamówienia;</w:t>
      </w:r>
      <w:r w:rsidR="00130693">
        <w:rPr>
          <w:color w:val="000000"/>
        </w:rPr>
        <w:t xml:space="preserve"> </w:t>
      </w:r>
    </w:p>
    <w:p w14:paraId="3FB4D317" w14:textId="5681D5FE" w:rsidR="0040714A" w:rsidRPr="009D58E3" w:rsidRDefault="00770F52" w:rsidP="004D024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D58E3">
        <w:rPr>
          <w:rFonts w:asciiTheme="minorHAnsi" w:hAnsiTheme="minorHAnsi" w:cstheme="minorHAnsi"/>
        </w:rPr>
        <w:t>braku podstaw do wykluczenia.</w:t>
      </w:r>
    </w:p>
    <w:p w14:paraId="4DFB4EEF" w14:textId="48D8A5AD" w:rsidR="00770F52" w:rsidRPr="009D58E3" w:rsidRDefault="00770F52" w:rsidP="00770F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D58E3">
        <w:rPr>
          <w:rFonts w:asciiTheme="minorHAnsi" w:hAnsiTheme="minorHAnsi" w:cstheme="minorHAnsi"/>
        </w:rPr>
        <w:t>Sposób dokonywania oceny spełniania przez Wykonawców warunków udziału w post</w:t>
      </w:r>
      <w:r w:rsidR="00447B7B">
        <w:rPr>
          <w:rFonts w:asciiTheme="minorHAnsi" w:hAnsiTheme="minorHAnsi" w:cstheme="minorHAnsi"/>
        </w:rPr>
        <w:t>ę</w:t>
      </w:r>
      <w:r w:rsidRPr="009D58E3">
        <w:rPr>
          <w:rFonts w:asciiTheme="minorHAnsi" w:hAnsiTheme="minorHAnsi" w:cstheme="minorHAnsi"/>
        </w:rPr>
        <w:t xml:space="preserve">powaniu zostanie dokonany metodą spełnia/ nie spełnia na podstawie złożonych wraz z ofertą oświadczeń i dokumentów. </w:t>
      </w:r>
    </w:p>
    <w:p w14:paraId="40A1693D" w14:textId="7A206EBB" w:rsidR="00770F52" w:rsidRPr="009D58E3" w:rsidRDefault="00770F52" w:rsidP="00770F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D58E3">
        <w:rPr>
          <w:rFonts w:asciiTheme="minorHAnsi" w:hAnsiTheme="minorHAnsi" w:cstheme="minorHAnsi"/>
        </w:rPr>
        <w:t>Niepełnienie chociażby jednego z warunków określonych w pkt 1 skutkować będzie wykluczeniem Wykonawcy z postępowania.</w:t>
      </w:r>
    </w:p>
    <w:p w14:paraId="4944FC83" w14:textId="5481006D" w:rsidR="00770F52" w:rsidRPr="009D58E3" w:rsidRDefault="00770F52" w:rsidP="00770F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D58E3">
        <w:rPr>
          <w:rFonts w:asciiTheme="minorHAnsi" w:hAnsiTheme="minorHAnsi" w:cstheme="minorHAnsi"/>
        </w:rPr>
        <w:t>Oferta Wykonawcy wykluczonego z post</w:t>
      </w:r>
      <w:r w:rsidR="00F2181F" w:rsidRPr="009D58E3">
        <w:rPr>
          <w:rFonts w:asciiTheme="minorHAnsi" w:hAnsiTheme="minorHAnsi" w:cstheme="minorHAnsi"/>
        </w:rPr>
        <w:t>ę</w:t>
      </w:r>
      <w:r w:rsidRPr="009D58E3">
        <w:rPr>
          <w:rFonts w:asciiTheme="minorHAnsi" w:hAnsiTheme="minorHAnsi" w:cstheme="minorHAnsi"/>
        </w:rPr>
        <w:t>powania zostanie odrzucona.</w:t>
      </w:r>
    </w:p>
    <w:p w14:paraId="1C871209" w14:textId="5D430039" w:rsidR="00985152" w:rsidRPr="00481921" w:rsidRDefault="009412DD" w:rsidP="001E25EB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eastAsia="Times New Roman" w:hAnsiTheme="minorHAnsi" w:cstheme="minorHAnsi"/>
        </w:rPr>
      </w:pPr>
      <w:bookmarkStart w:id="1" w:name="_Hlk44936205"/>
      <w:r w:rsidRPr="009412DD">
        <w:rPr>
          <w:rFonts w:asciiTheme="minorHAnsi" w:eastAsia="Times New Roman" w:hAnsiTheme="minorHAnsi" w:cstheme="minorHAnsi"/>
        </w:rPr>
        <w:t xml:space="preserve">Wykonawca potwierdzi posiadanie </w:t>
      </w:r>
      <w:r w:rsidR="001E25EB">
        <w:rPr>
          <w:rFonts w:asciiTheme="minorHAnsi" w:eastAsia="Times New Roman" w:hAnsiTheme="minorHAnsi" w:cstheme="minorHAnsi"/>
        </w:rPr>
        <w:t xml:space="preserve">potencjału technicznego i osób zdolnych do wykonania zamówienia </w:t>
      </w:r>
      <w:r w:rsidRPr="009412DD">
        <w:rPr>
          <w:rFonts w:asciiTheme="minorHAnsi" w:eastAsia="Times New Roman" w:hAnsiTheme="minorHAnsi" w:cstheme="minorHAnsi"/>
        </w:rPr>
        <w:t>poprzez złożenie oświadczenia o spełnianiu warunku udziału w post</w:t>
      </w:r>
      <w:r w:rsidR="004F6973">
        <w:rPr>
          <w:rFonts w:asciiTheme="minorHAnsi" w:eastAsia="Times New Roman" w:hAnsiTheme="minorHAnsi" w:cstheme="minorHAnsi"/>
        </w:rPr>
        <w:t>ę</w:t>
      </w:r>
      <w:r w:rsidRPr="009412DD">
        <w:rPr>
          <w:rFonts w:asciiTheme="minorHAnsi" w:eastAsia="Times New Roman" w:hAnsiTheme="minorHAnsi" w:cstheme="minorHAnsi"/>
        </w:rPr>
        <w:t>powaniu – załącznik nr 2,</w:t>
      </w:r>
      <w:r w:rsidRPr="009412DD">
        <w:rPr>
          <w:lang w:val="pl"/>
        </w:rPr>
        <w:t xml:space="preserve"> który to Wykonawca jest zobowiązany dołączyć do oferty. </w:t>
      </w:r>
    </w:p>
    <w:bookmarkEnd w:id="1"/>
    <w:p w14:paraId="3E38042C" w14:textId="21905B8B" w:rsidR="009425BB" w:rsidRPr="009D58E3" w:rsidRDefault="009425BB" w:rsidP="005C2A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9D58E3">
        <w:rPr>
          <w:rFonts w:asciiTheme="minorHAnsi" w:hAnsiTheme="minorHAnsi" w:cstheme="minorHAnsi"/>
          <w:u w:val="single"/>
        </w:rPr>
        <w:t>Wykonawca spełni warunek braku podstaw do wykluczenia, jeżeli nie jest powiązany osobowo lub kapitałowo z Zamawiającym</w:t>
      </w:r>
      <w:r w:rsidR="00960D18" w:rsidRPr="009D58E3">
        <w:rPr>
          <w:rFonts w:asciiTheme="minorHAnsi" w:hAnsiTheme="minorHAnsi" w:cstheme="minorHAnsi"/>
          <w:u w:val="single"/>
        </w:rPr>
        <w:t xml:space="preserve"> i Podmiotem  inkubowanym</w:t>
      </w:r>
      <w:r w:rsidRPr="009D58E3">
        <w:rPr>
          <w:rFonts w:asciiTheme="minorHAnsi" w:hAnsiTheme="minorHAnsi" w:cstheme="minorHAnsi"/>
          <w:u w:val="single"/>
        </w:rPr>
        <w:t>.</w:t>
      </w:r>
    </w:p>
    <w:p w14:paraId="1659E1D3" w14:textId="594C39ED" w:rsidR="00757D13" w:rsidRPr="009D58E3" w:rsidRDefault="00757D13" w:rsidP="004D02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9D58E3">
        <w:rPr>
          <w:rFonts w:asciiTheme="minorHAnsi" w:hAnsiTheme="minorHAnsi" w:cstheme="minorHAnsi"/>
        </w:rPr>
        <w:t>Przez powiązania kapitałowe lub osobowe rozumie się wzajemne powiązania między Zamawiającym</w:t>
      </w:r>
      <w:r w:rsidR="00A07F70" w:rsidRPr="009D58E3">
        <w:rPr>
          <w:rFonts w:asciiTheme="minorHAnsi" w:hAnsiTheme="minorHAnsi" w:cstheme="minorHAnsi"/>
        </w:rPr>
        <w:t>, Podmiotem Inkubowanym</w:t>
      </w:r>
      <w:r w:rsidRPr="009D58E3">
        <w:rPr>
          <w:rFonts w:asciiTheme="minorHAnsi" w:hAnsiTheme="minorHAnsi" w:cstheme="minorHAnsi"/>
        </w:rPr>
        <w:t xml:space="preserve"> </w:t>
      </w:r>
      <w:r w:rsidR="00FF71E7" w:rsidRPr="009D58E3">
        <w:rPr>
          <w:rFonts w:asciiTheme="minorHAnsi" w:hAnsiTheme="minorHAnsi" w:cstheme="minorHAnsi"/>
        </w:rPr>
        <w:t>(</w:t>
      </w:r>
      <w:r w:rsidR="004754EF">
        <w:rPr>
          <w:rFonts w:asciiTheme="minorHAnsi" w:hAnsiTheme="minorHAnsi" w:cstheme="minorHAnsi"/>
          <w:b/>
        </w:rPr>
        <w:t>OX CARGO BIKES</w:t>
      </w:r>
      <w:r w:rsidR="00766298" w:rsidRPr="009D58E3">
        <w:rPr>
          <w:rFonts w:asciiTheme="minorHAnsi" w:hAnsiTheme="minorHAnsi" w:cstheme="minorHAnsi"/>
          <w:b/>
        </w:rPr>
        <w:t xml:space="preserve"> </w:t>
      </w:r>
      <w:r w:rsidR="00FF71E7" w:rsidRPr="009D58E3">
        <w:rPr>
          <w:rFonts w:asciiTheme="minorHAnsi" w:hAnsiTheme="minorHAnsi" w:cstheme="minorHAnsi"/>
          <w:b/>
        </w:rPr>
        <w:t>sp. z o.o.)</w:t>
      </w:r>
      <w:r w:rsidR="00FF71E7" w:rsidRPr="009D58E3">
        <w:rPr>
          <w:rFonts w:asciiTheme="minorHAnsi" w:hAnsiTheme="minorHAnsi" w:cstheme="minorHAnsi"/>
        </w:rPr>
        <w:t xml:space="preserve"> </w:t>
      </w:r>
      <w:r w:rsidRPr="009D58E3">
        <w:rPr>
          <w:rFonts w:asciiTheme="minorHAnsi" w:hAnsiTheme="minorHAnsi" w:cstheme="minorHAnsi"/>
        </w:rPr>
        <w:t xml:space="preserve">lub osobami wykonującymi w  imieniu Zamawiającego czynności związane przygotowaniem i przeprowadzeniem procedury wyboru wykonawcy a wykonawcą, polegające w szczególności na: </w:t>
      </w:r>
    </w:p>
    <w:p w14:paraId="11390AA3" w14:textId="77777777" w:rsidR="00757D13" w:rsidRPr="009D58E3" w:rsidRDefault="00757D13" w:rsidP="004D024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9D58E3">
        <w:rPr>
          <w:rFonts w:asciiTheme="minorHAnsi" w:hAnsiTheme="minorHAnsi" w:cstheme="minorHAnsi"/>
        </w:rPr>
        <w:t>uczestniczeniu w spółce, jako wspólnik spółki cywilnej lub spółki osobowej;</w:t>
      </w:r>
    </w:p>
    <w:p w14:paraId="5459BE6B" w14:textId="02D5EAE5" w:rsidR="00757D13" w:rsidRPr="009D58E3" w:rsidRDefault="00757D13" w:rsidP="004D024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9D58E3">
        <w:rPr>
          <w:rFonts w:asciiTheme="minorHAnsi" w:hAnsiTheme="minorHAnsi" w:cstheme="minorHAnsi"/>
        </w:rPr>
        <w:t xml:space="preserve">posiadaniu udziałów lub co najmniej </w:t>
      </w:r>
      <w:r w:rsidR="0076325D" w:rsidRPr="009D58E3">
        <w:rPr>
          <w:rFonts w:asciiTheme="minorHAnsi" w:hAnsiTheme="minorHAnsi" w:cstheme="minorHAnsi"/>
        </w:rPr>
        <w:t>10</w:t>
      </w:r>
      <w:r w:rsidRPr="009D58E3">
        <w:rPr>
          <w:rFonts w:asciiTheme="minorHAnsi" w:hAnsiTheme="minorHAnsi" w:cstheme="minorHAnsi"/>
        </w:rPr>
        <w:t>% akcji;</w:t>
      </w:r>
    </w:p>
    <w:p w14:paraId="11EAF959" w14:textId="2F6F5A61" w:rsidR="00757D13" w:rsidRPr="009D58E3" w:rsidRDefault="00757D13" w:rsidP="004D024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9D58E3">
        <w:rPr>
          <w:rFonts w:asciiTheme="minorHAnsi" w:hAnsiTheme="minorHAnsi" w:cstheme="minorHAnsi"/>
        </w:rPr>
        <w:t>pełnieniu funkcji członka organu nadzorczego lub zarządzającego, prokurenta,  pełnomocnika;</w:t>
      </w:r>
    </w:p>
    <w:p w14:paraId="7603F53A" w14:textId="7FCAECC9" w:rsidR="00AF0311" w:rsidRPr="009D58E3" w:rsidRDefault="00757D13" w:rsidP="004D024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9D58E3">
        <w:rPr>
          <w:rFonts w:asciiTheme="minorHAnsi" w:hAnsiTheme="minorHAnsi" w:cstheme="minorHAnsi"/>
        </w:rPr>
        <w:t>pozostawaniu w takim stosunku pranym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26EAD47B" w14:textId="3914B964" w:rsidR="00960D18" w:rsidRPr="002A7E3C" w:rsidRDefault="00960D18" w:rsidP="00960D1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9D58E3">
        <w:rPr>
          <w:rFonts w:asciiTheme="minorHAnsi" w:hAnsiTheme="minorHAnsi" w:cstheme="minorHAnsi"/>
        </w:rPr>
        <w:t xml:space="preserve">Na potwierdzenie spełniania warunku, o </w:t>
      </w:r>
      <w:r w:rsidRPr="002A7E3C">
        <w:rPr>
          <w:rFonts w:asciiTheme="minorHAnsi" w:hAnsiTheme="minorHAnsi" w:cstheme="minorHAnsi"/>
        </w:rPr>
        <w:t xml:space="preserve">którym mowa w pkt </w:t>
      </w:r>
      <w:r w:rsidR="001E25EB" w:rsidRPr="002A7E3C">
        <w:rPr>
          <w:rFonts w:asciiTheme="minorHAnsi" w:hAnsiTheme="minorHAnsi" w:cstheme="minorHAnsi"/>
        </w:rPr>
        <w:t>6</w:t>
      </w:r>
      <w:r w:rsidRPr="002A7E3C">
        <w:rPr>
          <w:rFonts w:asciiTheme="minorHAnsi" w:hAnsiTheme="minorHAnsi" w:cstheme="minorHAnsi"/>
        </w:rPr>
        <w:t xml:space="preserve"> Zamawiający wymaga złożenie przez Wykonawcę oświadczenia stanowiącego załącznik nr 3 do niniejszego zapytania.</w:t>
      </w:r>
    </w:p>
    <w:p w14:paraId="532D22CA" w14:textId="008DB8A3" w:rsidR="009D58E3" w:rsidRPr="002A7E3C" w:rsidRDefault="009D58E3" w:rsidP="009D5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43C2165A" w14:textId="698A0E54" w:rsidR="009D58E3" w:rsidRPr="009D58E3" w:rsidRDefault="009D58E3" w:rsidP="009D5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9D58E3">
        <w:rPr>
          <w:rFonts w:asciiTheme="minorHAnsi" w:eastAsia="Times New Roman" w:hAnsiTheme="minorHAnsi" w:cstheme="minorHAnsi"/>
          <w:b/>
          <w:bCs/>
        </w:rPr>
        <w:t>V. INFORMACJE DOTYCZĄCE WADIUM</w:t>
      </w:r>
    </w:p>
    <w:p w14:paraId="7054A9B8" w14:textId="7AFFE5AF" w:rsidR="009D58E3" w:rsidRPr="009D58E3" w:rsidRDefault="009D58E3" w:rsidP="009D5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286909D2" w14:textId="2888E4F0" w:rsidR="009D58E3" w:rsidRPr="00447B7B" w:rsidRDefault="009D58E3" w:rsidP="009D58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9D58E3">
        <w:rPr>
          <w:rFonts w:asciiTheme="minorHAnsi" w:hAnsiTheme="minorHAnsi" w:cstheme="minorHAnsi"/>
          <w:lang w:val="pl"/>
        </w:rPr>
        <w:t>W post</w:t>
      </w:r>
      <w:r w:rsidR="00012236">
        <w:rPr>
          <w:rFonts w:asciiTheme="minorHAnsi" w:hAnsiTheme="minorHAnsi" w:cstheme="minorHAnsi"/>
          <w:lang w:val="pl"/>
        </w:rPr>
        <w:t>ę</w:t>
      </w:r>
      <w:r w:rsidRPr="009D58E3">
        <w:rPr>
          <w:rFonts w:asciiTheme="minorHAnsi" w:hAnsiTheme="minorHAnsi" w:cstheme="minorHAnsi"/>
          <w:lang w:val="pl"/>
        </w:rPr>
        <w:t xml:space="preserve">powaniu mogą wziąć udział Wykonawcy, </w:t>
      </w:r>
      <w:r w:rsidRPr="009D58E3">
        <w:rPr>
          <w:rFonts w:asciiTheme="minorHAnsi" w:hAnsiTheme="minorHAnsi" w:cstheme="minorHAnsi"/>
        </w:rPr>
        <w:t xml:space="preserve">którzy wniosą wadium w wysokości: </w:t>
      </w:r>
      <w:r w:rsidR="004754EF">
        <w:rPr>
          <w:rFonts w:asciiTheme="minorHAnsi" w:hAnsiTheme="minorHAnsi" w:cstheme="minorHAnsi"/>
          <w:b/>
          <w:bCs/>
        </w:rPr>
        <w:t>9</w:t>
      </w:r>
      <w:r w:rsidRPr="00447B7B">
        <w:rPr>
          <w:rFonts w:asciiTheme="minorHAnsi" w:hAnsiTheme="minorHAnsi" w:cstheme="minorHAnsi"/>
          <w:b/>
          <w:bCs/>
        </w:rPr>
        <w:t xml:space="preserve">00,00zł (słownie: </w:t>
      </w:r>
      <w:r w:rsidR="004754EF">
        <w:rPr>
          <w:rFonts w:asciiTheme="minorHAnsi" w:hAnsiTheme="minorHAnsi" w:cstheme="minorHAnsi"/>
          <w:b/>
          <w:bCs/>
        </w:rPr>
        <w:t>dziewięćset</w:t>
      </w:r>
      <w:r w:rsidR="0028022C">
        <w:rPr>
          <w:rFonts w:asciiTheme="minorHAnsi" w:hAnsiTheme="minorHAnsi" w:cstheme="minorHAnsi"/>
          <w:b/>
          <w:bCs/>
        </w:rPr>
        <w:t xml:space="preserve"> </w:t>
      </w:r>
      <w:r w:rsidRPr="00447B7B">
        <w:rPr>
          <w:rFonts w:asciiTheme="minorHAnsi" w:hAnsiTheme="minorHAnsi" w:cstheme="minorHAnsi"/>
          <w:b/>
          <w:bCs/>
        </w:rPr>
        <w:t xml:space="preserve">złotych  00/100 zł). </w:t>
      </w:r>
    </w:p>
    <w:p w14:paraId="1F8454B8" w14:textId="5BDC9393" w:rsidR="009D58E3" w:rsidRPr="009D58E3" w:rsidRDefault="009D58E3" w:rsidP="009D58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D58E3">
        <w:rPr>
          <w:rFonts w:asciiTheme="minorHAnsi" w:hAnsiTheme="minorHAnsi" w:cstheme="minorHAnsi"/>
        </w:rPr>
        <w:t>Wadium może być wnoszone w jednej lub kilku następujących formach:</w:t>
      </w:r>
    </w:p>
    <w:p w14:paraId="38165CD9" w14:textId="1EA78026" w:rsidR="009D58E3" w:rsidRPr="009D58E3" w:rsidRDefault="009D58E3" w:rsidP="009D58E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D58E3">
        <w:rPr>
          <w:rFonts w:asciiTheme="minorHAnsi" w:hAnsiTheme="minorHAnsi" w:cstheme="minorHAnsi"/>
        </w:rPr>
        <w:t>pieniądzu;</w:t>
      </w:r>
    </w:p>
    <w:p w14:paraId="1AEBFF95" w14:textId="5725BB5C" w:rsidR="009D58E3" w:rsidRPr="009D58E3" w:rsidRDefault="009D58E3" w:rsidP="009D58E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D58E3">
        <w:rPr>
          <w:rFonts w:asciiTheme="minorHAnsi" w:hAnsiTheme="minorHAnsi" w:cstheme="minorHAnsi"/>
        </w:rPr>
        <w:t>poręczeniach bankowych lub poręczeniach spółdzielczej kasy oszczędnościowo-kredytowej, z tym że poręczenie kasy jest zawsze poręczeniem pieniężnym;</w:t>
      </w:r>
    </w:p>
    <w:p w14:paraId="703BBAB6" w14:textId="77777777" w:rsidR="009D58E3" w:rsidRPr="009D58E3" w:rsidRDefault="009D58E3" w:rsidP="009D58E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D58E3">
        <w:rPr>
          <w:rFonts w:asciiTheme="minorHAnsi" w:hAnsiTheme="minorHAnsi" w:cstheme="minorHAnsi"/>
        </w:rPr>
        <w:t xml:space="preserve">gwarancjach bankowych; </w:t>
      </w:r>
    </w:p>
    <w:p w14:paraId="4D799B6B" w14:textId="77777777" w:rsidR="009D58E3" w:rsidRPr="009D58E3" w:rsidRDefault="009D58E3" w:rsidP="009D58E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D58E3">
        <w:rPr>
          <w:rFonts w:asciiTheme="minorHAnsi" w:hAnsiTheme="minorHAnsi" w:cstheme="minorHAnsi"/>
        </w:rPr>
        <w:t xml:space="preserve">gwarancjach ubezpieczeniowych; </w:t>
      </w:r>
    </w:p>
    <w:p w14:paraId="7BB98BFD" w14:textId="2357AA59" w:rsidR="009D58E3" w:rsidRPr="009D58E3" w:rsidRDefault="009D58E3" w:rsidP="009D58E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D58E3">
        <w:rPr>
          <w:rFonts w:asciiTheme="minorHAnsi" w:hAnsiTheme="minorHAnsi" w:cstheme="minorHAnsi"/>
        </w:rPr>
        <w:t xml:space="preserve">poręczeniach udzielanych przez podmioty, o których mowa w art. 6b ust. 5 pkt 2 ustawy z dnia 9 listopada 2000 r. o utworzeniu Polskiej Agencji Rozwoju Przedsiębiorczości (Dz. U. z 2019 r. poz. 310, 836 i 1572). </w:t>
      </w:r>
    </w:p>
    <w:p w14:paraId="35E81418" w14:textId="3FCCFC21" w:rsidR="009D58E3" w:rsidRPr="0028022C" w:rsidRDefault="009D58E3" w:rsidP="009D58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9D58E3">
        <w:rPr>
          <w:rFonts w:asciiTheme="minorHAnsi" w:hAnsiTheme="minorHAnsi" w:cstheme="minorHAnsi"/>
        </w:rPr>
        <w:t xml:space="preserve">Wadium wnoszone w pieniądzu należy wpłacić przelewem na rachunek Zamawiającego nr </w:t>
      </w:r>
      <w:r w:rsidR="00F62F02">
        <w:rPr>
          <w:rFonts w:asciiTheme="minorHAnsi" w:hAnsiTheme="minorHAnsi" w:cstheme="minorHAnsi"/>
          <w:b/>
          <w:bCs/>
        </w:rPr>
        <w:t>53 1020 3219 0000 9602 0160 6573</w:t>
      </w:r>
      <w:r w:rsidRPr="00447B7B">
        <w:rPr>
          <w:rFonts w:asciiTheme="minorHAnsi" w:hAnsiTheme="minorHAnsi" w:cstheme="minorHAnsi"/>
          <w:b/>
          <w:bCs/>
        </w:rPr>
        <w:t xml:space="preserve"> z dopiskiem: „Wadium, </w:t>
      </w:r>
      <w:r w:rsidRPr="0028022C">
        <w:rPr>
          <w:rFonts w:asciiTheme="minorHAnsi" w:hAnsiTheme="minorHAnsi" w:cstheme="minorHAnsi"/>
          <w:b/>
          <w:bCs/>
        </w:rPr>
        <w:t>znak ZP.271.1.</w:t>
      </w:r>
      <w:r w:rsidR="004754EF">
        <w:rPr>
          <w:rFonts w:asciiTheme="minorHAnsi" w:hAnsiTheme="minorHAnsi" w:cstheme="minorHAnsi"/>
          <w:b/>
          <w:bCs/>
        </w:rPr>
        <w:t>43</w:t>
      </w:r>
      <w:r w:rsidRPr="0028022C">
        <w:rPr>
          <w:rFonts w:asciiTheme="minorHAnsi" w:hAnsiTheme="minorHAnsi" w:cstheme="minorHAnsi"/>
          <w:b/>
          <w:bCs/>
        </w:rPr>
        <w:t xml:space="preserve">.2020”. </w:t>
      </w:r>
    </w:p>
    <w:p w14:paraId="6F80E378" w14:textId="77777777" w:rsidR="009D58E3" w:rsidRPr="009D58E3" w:rsidRDefault="009D58E3" w:rsidP="009D58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D58E3">
        <w:rPr>
          <w:rFonts w:asciiTheme="minorHAnsi" w:hAnsiTheme="minorHAnsi" w:cstheme="minorHAnsi"/>
        </w:rPr>
        <w:t xml:space="preserve">Warunek wniesienia wadium Zamawiający uzna za spełniony, jeżeli: </w:t>
      </w:r>
    </w:p>
    <w:p w14:paraId="1C05557D" w14:textId="2D792BF1" w:rsidR="009D58E3" w:rsidRDefault="009D58E3" w:rsidP="003C2A2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D58E3">
        <w:rPr>
          <w:rFonts w:asciiTheme="minorHAnsi" w:hAnsiTheme="minorHAnsi" w:cstheme="minorHAnsi"/>
        </w:rPr>
        <w:lastRenderedPageBreak/>
        <w:t xml:space="preserve">W przypadku wnoszenia wadium w formie, o której mowa w pkt 2 </w:t>
      </w:r>
      <w:proofErr w:type="spellStart"/>
      <w:r w:rsidRPr="009D58E3">
        <w:rPr>
          <w:rFonts w:asciiTheme="minorHAnsi" w:hAnsiTheme="minorHAnsi" w:cstheme="minorHAnsi"/>
        </w:rPr>
        <w:t>ppkt</w:t>
      </w:r>
      <w:proofErr w:type="spellEnd"/>
      <w:r w:rsidRPr="009D58E3">
        <w:rPr>
          <w:rFonts w:asciiTheme="minorHAnsi" w:hAnsiTheme="minorHAnsi" w:cstheme="minorHAnsi"/>
        </w:rPr>
        <w:t xml:space="preserve"> 1): </w:t>
      </w:r>
    </w:p>
    <w:p w14:paraId="7AADAB55" w14:textId="4F257ACC" w:rsidR="009D58E3" w:rsidRDefault="009D58E3" w:rsidP="003C2A22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C2A22">
        <w:rPr>
          <w:rFonts w:asciiTheme="minorHAnsi" w:hAnsiTheme="minorHAnsi" w:cstheme="minorHAnsi"/>
        </w:rPr>
        <w:t xml:space="preserve">środki pieniężne znajdą się na koncie Zamawiającego do dnia składania ofert lub </w:t>
      </w:r>
    </w:p>
    <w:p w14:paraId="6300CF96" w14:textId="773A3A84" w:rsidR="009D58E3" w:rsidRPr="003C2A22" w:rsidRDefault="009D58E3" w:rsidP="003C2A22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C2A22">
        <w:rPr>
          <w:rFonts w:asciiTheme="minorHAnsi" w:hAnsiTheme="minorHAnsi" w:cstheme="minorHAnsi"/>
        </w:rPr>
        <w:t xml:space="preserve">Wykonawca dołączy do oferty dowód dokonania przelewu. </w:t>
      </w:r>
    </w:p>
    <w:p w14:paraId="7BFC0C9D" w14:textId="316744BB" w:rsidR="009D58E3" w:rsidRDefault="009D58E3" w:rsidP="003C2A2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D58E3">
        <w:rPr>
          <w:rFonts w:asciiTheme="minorHAnsi" w:hAnsiTheme="minorHAnsi" w:cstheme="minorHAnsi"/>
        </w:rPr>
        <w:t xml:space="preserve">W przypadku wnoszenia wadium w formie, o której mowa w pkt 2 </w:t>
      </w:r>
      <w:proofErr w:type="spellStart"/>
      <w:r w:rsidRPr="009D58E3">
        <w:rPr>
          <w:rFonts w:asciiTheme="minorHAnsi" w:hAnsiTheme="minorHAnsi" w:cstheme="minorHAnsi"/>
        </w:rPr>
        <w:t>ppkt</w:t>
      </w:r>
      <w:proofErr w:type="spellEnd"/>
      <w:r w:rsidRPr="009D58E3">
        <w:rPr>
          <w:rFonts w:asciiTheme="minorHAnsi" w:hAnsiTheme="minorHAnsi" w:cstheme="minorHAnsi"/>
        </w:rPr>
        <w:t xml:space="preserve"> 2) – 5): </w:t>
      </w:r>
    </w:p>
    <w:p w14:paraId="46909C9D" w14:textId="23B6D79B" w:rsidR="009D58E3" w:rsidRDefault="009D58E3" w:rsidP="003C2A2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C2A22">
        <w:rPr>
          <w:rFonts w:asciiTheme="minorHAnsi" w:hAnsiTheme="minorHAnsi" w:cstheme="minorHAnsi"/>
        </w:rPr>
        <w:t xml:space="preserve">oryginalny dokument zostanie dostarczony do siedziby Zamawiającego do dnia składania ofert lub, </w:t>
      </w:r>
    </w:p>
    <w:p w14:paraId="45347AAD" w14:textId="6A17DF41" w:rsidR="009D58E3" w:rsidRPr="003C2A22" w:rsidRDefault="009D58E3" w:rsidP="003C2A2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C2A22">
        <w:rPr>
          <w:rFonts w:asciiTheme="minorHAnsi" w:hAnsiTheme="minorHAnsi" w:cstheme="minorHAnsi"/>
        </w:rPr>
        <w:t xml:space="preserve">Wykonawca dołączony oryginalny dokument do oferty. </w:t>
      </w:r>
    </w:p>
    <w:p w14:paraId="2E8D8E51" w14:textId="3FC394F5" w:rsidR="009D58E3" w:rsidRDefault="009D58E3" w:rsidP="00DA4BC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DA4BCB">
        <w:rPr>
          <w:rFonts w:asciiTheme="minorHAnsi" w:hAnsiTheme="minorHAnsi" w:cstheme="minorHAnsi"/>
        </w:rPr>
        <w:t xml:space="preserve">Zamawiający zwróci wadium wszystkim Wykonawcom niezwłocznie po wyborze oferty najkorzystniejszej lub unieważnieniu bądź anulowaniu postępowania, z wyjątkiem Wykonawcy, którego oferta została wybrana jako najkorzystniejsza, z zastrzeżeniem pkt 10. </w:t>
      </w:r>
    </w:p>
    <w:p w14:paraId="2854B928" w14:textId="575343DD" w:rsidR="009D58E3" w:rsidRDefault="009D58E3" w:rsidP="009D58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DA4BCB">
        <w:rPr>
          <w:rFonts w:asciiTheme="minorHAnsi" w:hAnsiTheme="minorHAnsi" w:cstheme="minorHAnsi"/>
        </w:rPr>
        <w:t xml:space="preserve">Zamawiający zwróci wadium Wykonawcy, które oferta została wybrana jako najkorzystniejsza, niezwłocznie po zawarciu umowy w sprawie zamówienia publicznego. </w:t>
      </w:r>
    </w:p>
    <w:p w14:paraId="75E80330" w14:textId="6A32CF01" w:rsidR="009D58E3" w:rsidRDefault="009D58E3" w:rsidP="009D58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DA4BCB">
        <w:rPr>
          <w:rFonts w:asciiTheme="minorHAnsi" w:hAnsiTheme="minorHAnsi" w:cstheme="minorHAnsi"/>
        </w:rPr>
        <w:t xml:space="preserve">Zamawiający zwróci niezwłocznie wadium na wniosek Wykonawcy, który wycofał ofertę przed upływem terminu składania ofert. </w:t>
      </w:r>
    </w:p>
    <w:p w14:paraId="0A2B5873" w14:textId="7B50190F" w:rsidR="009D58E3" w:rsidRDefault="009D58E3" w:rsidP="009D58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DA4BCB">
        <w:rPr>
          <w:rFonts w:asciiTheme="minorHAnsi" w:hAnsiTheme="minorHAnsi" w:cstheme="minorHAnsi"/>
        </w:rPr>
        <w:t xml:space="preserve">Zamawiający zażąda ponownego wniesienia wadium przez Wykonawcę, któremu zwrócono wadium na podstawie pkt 5 i którego oferta była drugą po najkorzystniejszej, jeżeli Wykonawca, którego pierwotnie oferta była najkorzystniejsza nie podpisał umowy, o której mowa w pkt 11 </w:t>
      </w:r>
      <w:proofErr w:type="spellStart"/>
      <w:r w:rsidRPr="00DA4BCB">
        <w:rPr>
          <w:rFonts w:asciiTheme="minorHAnsi" w:hAnsiTheme="minorHAnsi" w:cstheme="minorHAnsi"/>
        </w:rPr>
        <w:t>ppkt</w:t>
      </w:r>
      <w:proofErr w:type="spellEnd"/>
      <w:r w:rsidRPr="00DA4BCB">
        <w:rPr>
          <w:rFonts w:asciiTheme="minorHAnsi" w:hAnsiTheme="minorHAnsi" w:cstheme="minorHAnsi"/>
        </w:rPr>
        <w:t xml:space="preserve"> 1). Wykonawca wniesie wadium w terminie określonym przez Zamawiającego. </w:t>
      </w:r>
    </w:p>
    <w:p w14:paraId="0CC93F42" w14:textId="29032B4C" w:rsidR="009D58E3" w:rsidRDefault="009D58E3" w:rsidP="009D58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DA4BCB">
        <w:rPr>
          <w:rFonts w:asciiTheme="minorHAnsi" w:hAnsiTheme="minorHAnsi" w:cstheme="minorHAnsi"/>
        </w:rPr>
        <w:t xml:space="preserve">Jeżeli wadium wniesiono w pieniądzu, Zamawiający zwróci je wraz z odsetkami wynikającymi </w:t>
      </w:r>
      <w:r w:rsidR="00F62F02">
        <w:rPr>
          <w:rFonts w:asciiTheme="minorHAnsi" w:hAnsiTheme="minorHAnsi" w:cstheme="minorHAnsi"/>
        </w:rPr>
        <w:br/>
      </w:r>
      <w:r w:rsidRPr="00DA4BCB">
        <w:rPr>
          <w:rFonts w:asciiTheme="minorHAnsi" w:hAnsiTheme="minorHAnsi" w:cstheme="minorHAnsi"/>
        </w:rPr>
        <w:t xml:space="preserve">z umowy rachunku bankowego, na którym było ono przechowywane, pomniejszone o koszty prowadzenia rachunku bankowego oraz prowizji bankowej za przelew pieniędzy na rachunek bankowy wskazany przez Wykonawcę. </w:t>
      </w:r>
    </w:p>
    <w:p w14:paraId="6E59023F" w14:textId="1A4E36D0" w:rsidR="009D58E3" w:rsidRPr="001E28C2" w:rsidRDefault="009D58E3" w:rsidP="009D58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05C36">
        <w:rPr>
          <w:rFonts w:asciiTheme="minorHAnsi" w:hAnsiTheme="minorHAnsi" w:cstheme="minorHAnsi"/>
        </w:rPr>
        <w:t xml:space="preserve">Zamawiający zatrzyma wadium wraz z odsetkami, jeżeli </w:t>
      </w:r>
      <w:r w:rsidRPr="001E28C2">
        <w:rPr>
          <w:rFonts w:asciiTheme="minorHAnsi" w:hAnsiTheme="minorHAnsi" w:cstheme="minorHAnsi"/>
        </w:rPr>
        <w:t xml:space="preserve">Wykonawca nie wyraził zgody na poprawienie omyłki, o której mowa w pkt VI.4.3), co spowodowało brak możliwości wybrania oferty złożonej przez Wykonawcę jako najkorzystniejszej. </w:t>
      </w:r>
    </w:p>
    <w:p w14:paraId="1C2C67A1" w14:textId="666A7C5B" w:rsidR="009D58E3" w:rsidRDefault="009D58E3" w:rsidP="009D58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E28C2">
        <w:rPr>
          <w:rFonts w:asciiTheme="minorHAnsi" w:hAnsiTheme="minorHAnsi" w:cstheme="minorHAnsi"/>
        </w:rPr>
        <w:t xml:space="preserve">Zamawiający zatrzyma wadium wraz z odsetkami, jeżeli Wykonawca, którego oferta została </w:t>
      </w:r>
      <w:r w:rsidRPr="00DA4BCB">
        <w:rPr>
          <w:rFonts w:asciiTheme="minorHAnsi" w:hAnsiTheme="minorHAnsi" w:cstheme="minorHAnsi"/>
        </w:rPr>
        <w:t>wybrana:</w:t>
      </w:r>
    </w:p>
    <w:p w14:paraId="310861AB" w14:textId="25A880EB" w:rsidR="009D58E3" w:rsidRDefault="009D58E3" w:rsidP="00DA4BC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D58E3">
        <w:rPr>
          <w:rFonts w:asciiTheme="minorHAnsi" w:hAnsiTheme="minorHAnsi" w:cstheme="minorHAnsi"/>
        </w:rPr>
        <w:t xml:space="preserve">odmówił podpisania umowy w sprawie zamówienia publicznego na warunkach określonych w ofercie; </w:t>
      </w:r>
    </w:p>
    <w:p w14:paraId="5D919029" w14:textId="75E519CB" w:rsidR="009D58E3" w:rsidRPr="00DA4BCB" w:rsidRDefault="009D58E3" w:rsidP="009D58E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DA4BCB">
        <w:rPr>
          <w:rFonts w:asciiTheme="minorHAnsi" w:hAnsiTheme="minorHAnsi" w:cstheme="minorHAnsi"/>
        </w:rPr>
        <w:t>zawarcie umowy w sprawie zamówienia publicznego stało się niemożliwe z przyczyn leżących po stronie Wykonawcy.</w:t>
      </w:r>
    </w:p>
    <w:p w14:paraId="72A7FDB2" w14:textId="1E08BBE9" w:rsidR="009D58E3" w:rsidRDefault="009D58E3" w:rsidP="009D5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FB50B4F" w14:textId="25FFD485" w:rsidR="00DA4BCB" w:rsidRDefault="00DA4BCB" w:rsidP="009D58E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DA4BCB">
        <w:rPr>
          <w:b/>
          <w:bCs/>
        </w:rPr>
        <w:t xml:space="preserve">VI. KRYTERIA OCENY OFERT, ZNACZENIE, OPIS SPOSOBU PRZYZNAWANIA PUNKTACJI </w:t>
      </w:r>
    </w:p>
    <w:p w14:paraId="6288CAF4" w14:textId="34DEEE46" w:rsidR="00DA4BCB" w:rsidRDefault="00DA4BCB" w:rsidP="009D58E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425E712D" w14:textId="2675D173" w:rsidR="00DA4BCB" w:rsidRPr="00DA4BCB" w:rsidRDefault="00DA4BCB" w:rsidP="009D58E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t>Prze</w:t>
      </w:r>
      <w:r w:rsidR="00DC48BE">
        <w:t>d</w:t>
      </w:r>
      <w:r>
        <w:t xml:space="preserve"> dokonaniem oceny punktowej ofert, Zamawiający oceni je pod względem warunków zapytania ofertowego.</w:t>
      </w:r>
    </w:p>
    <w:p w14:paraId="1E5337C6" w14:textId="4ED02EE7" w:rsidR="00DA4BCB" w:rsidRPr="00DA4BCB" w:rsidRDefault="00DA4BCB" w:rsidP="00DA4BC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t xml:space="preserve">Zamawiający uzna oferty za spełniające wymagania i przyjmie do oceny jeżeli: </w:t>
      </w:r>
    </w:p>
    <w:p w14:paraId="3DF2A433" w14:textId="1658DEC3" w:rsidR="00DA4BCB" w:rsidRPr="00DA4BCB" w:rsidRDefault="00DA4BCB" w:rsidP="00DA4BC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t xml:space="preserve"> Oferta, co </w:t>
      </w:r>
      <w:r w:rsidR="00DC48BE">
        <w:t>d</w:t>
      </w:r>
      <w:r>
        <w:t>o formy opracowania</w:t>
      </w:r>
      <w:r w:rsidR="00DC48BE">
        <w:t xml:space="preserve"> i treści spełnia wymagania określone w niniejszym Zapytaniu ofertowym, </w:t>
      </w:r>
      <w:r>
        <w:t xml:space="preserve"> </w:t>
      </w:r>
    </w:p>
    <w:p w14:paraId="6E9FF3BE" w14:textId="77777777" w:rsidR="00DC48BE" w:rsidRPr="00DC48BE" w:rsidRDefault="00DA4BCB" w:rsidP="00DC48B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t>z ilości i treści złożonych dokumentów wynika, że Wykonawca spełnia warunki udziału w postępowaniu określone w Zapytaniu ofertowym,</w:t>
      </w:r>
    </w:p>
    <w:p w14:paraId="7A8E818D" w14:textId="77777777" w:rsidR="00DC48BE" w:rsidRPr="00DC48BE" w:rsidRDefault="00DA4BCB" w:rsidP="00DC48B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t xml:space="preserve"> oferta została złożona w określonym przez Zamawiającego terminie. </w:t>
      </w:r>
    </w:p>
    <w:p w14:paraId="6F082C3D" w14:textId="47125B6D" w:rsidR="00DC48BE" w:rsidRPr="00DC48BE" w:rsidRDefault="00DA4BCB" w:rsidP="00DC48B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t xml:space="preserve">Wykonawca wyraził zgodę na poprawienie ewentualnych omyłek, o których mowa w pkt 4. </w:t>
      </w:r>
    </w:p>
    <w:p w14:paraId="40CCE10A" w14:textId="77777777" w:rsidR="00DC48BE" w:rsidRPr="00DC48BE" w:rsidRDefault="00DA4BCB" w:rsidP="00DC48B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t>W toku badania i oceny ofert Zamawiający może żądać od Wykonawcy pisemnych wyjaśnień dotyczących treści złożonej oferty.</w:t>
      </w:r>
    </w:p>
    <w:p w14:paraId="40839252" w14:textId="3FE2B66B" w:rsidR="00DC48BE" w:rsidRPr="00DC48BE" w:rsidRDefault="00DA4BCB" w:rsidP="00DC48B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t xml:space="preserve"> Zamawiający poprawi w ofercie:</w:t>
      </w:r>
    </w:p>
    <w:p w14:paraId="6D0795DD" w14:textId="77777777" w:rsidR="00DC48BE" w:rsidRPr="00DC48BE" w:rsidRDefault="00DA4BCB" w:rsidP="00DC48B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t xml:space="preserve">oczywiste omyłki pisarskie, </w:t>
      </w:r>
    </w:p>
    <w:p w14:paraId="68765BC2" w14:textId="77777777" w:rsidR="00DC48BE" w:rsidRPr="00DC48BE" w:rsidRDefault="00DA4BCB" w:rsidP="00DC48B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lastRenderedPageBreak/>
        <w:t xml:space="preserve">oczywiste omyłki rachunkowe, z uwzględnieniem konsekwencji rachunkowych dokonanych poprawek. </w:t>
      </w:r>
    </w:p>
    <w:p w14:paraId="6B1CF492" w14:textId="77777777" w:rsidR="00DC48BE" w:rsidRPr="00DC48BE" w:rsidRDefault="00DA4BCB" w:rsidP="00DC48B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t xml:space="preserve">inne omyłki polegające na niezgodności oferty z treścią zapytania ofertowego, niepowodujące istotnych zmian w treści oferty. </w:t>
      </w:r>
    </w:p>
    <w:p w14:paraId="0A67256B" w14:textId="77777777" w:rsidR="00DC48BE" w:rsidRPr="00494539" w:rsidRDefault="00DA4BCB" w:rsidP="00DC48B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t xml:space="preserve">Zamawiający niezwłocznie zawiadomi Wykonawcę, którego oferta </w:t>
      </w:r>
      <w:r w:rsidRPr="00494539">
        <w:t xml:space="preserve">została poprawiona z zapytaniem o wyrażenie zgody na dokonanie poprawienia omyłki, o której mowa w pkt 4 </w:t>
      </w:r>
      <w:proofErr w:type="spellStart"/>
      <w:r w:rsidRPr="00494539">
        <w:t>ppkt</w:t>
      </w:r>
      <w:proofErr w:type="spellEnd"/>
      <w:r w:rsidRPr="00494539">
        <w:t xml:space="preserve"> 3. </w:t>
      </w:r>
    </w:p>
    <w:p w14:paraId="0D126AB4" w14:textId="77777777" w:rsidR="00DC48BE" w:rsidRPr="00DC48BE" w:rsidRDefault="00DC48BE" w:rsidP="00DC48B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t>W</w:t>
      </w:r>
      <w:r w:rsidR="00DA4BCB">
        <w:t xml:space="preserve"> przypadku niewyrażenia przez Wykonawcę zgody na poprawienie omyłki, o której mowa w pkt 5 w terminie 3 dni od dnia doręczenia zawiadomienia oferta taka zostanie odrzucona. </w:t>
      </w:r>
    </w:p>
    <w:p w14:paraId="49A785B9" w14:textId="77777777" w:rsidR="00DC48BE" w:rsidRPr="00DC48BE" w:rsidRDefault="00DA4BCB" w:rsidP="00DC48B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t>W przypadku rozbieżności w wyliczeniach: ceny netto, podatku VAT i ceny brutto, podstawą do dokonywania poprawek będzie cena netto.</w:t>
      </w:r>
    </w:p>
    <w:p w14:paraId="3FA1DF52" w14:textId="77777777" w:rsidR="00DC48BE" w:rsidRPr="00DC48BE" w:rsidRDefault="00DA4BCB" w:rsidP="00DC48B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t xml:space="preserve"> Każda oferta niespełniająca warunków przedstawionych w niniejszym zapytaniu zostanie odrzucona, a pozostałe podlega podlegać będą ocenie wg poniższych kryteriów: </w:t>
      </w:r>
    </w:p>
    <w:p w14:paraId="3557DD52" w14:textId="77777777" w:rsidR="00DC48BE" w:rsidRDefault="00DC48BE" w:rsidP="00DC48B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196176E1" w14:textId="06D273D3" w:rsidR="00DC48BE" w:rsidRDefault="00DA4BCB" w:rsidP="00DC48B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DC48BE">
        <w:rPr>
          <w:b/>
          <w:bCs/>
        </w:rPr>
        <w:t xml:space="preserve">Cena (C) – waga </w:t>
      </w:r>
      <w:r w:rsidR="00DC48BE" w:rsidRPr="00DC48BE">
        <w:rPr>
          <w:b/>
          <w:bCs/>
        </w:rPr>
        <w:t xml:space="preserve">100 </w:t>
      </w:r>
      <w:r w:rsidRPr="00DC48BE">
        <w:rPr>
          <w:b/>
          <w:bCs/>
        </w:rPr>
        <w:t xml:space="preserve">% </w:t>
      </w:r>
      <w:r w:rsidR="00DC48BE" w:rsidRPr="00DC48BE">
        <w:rPr>
          <w:b/>
          <w:bCs/>
        </w:rPr>
        <w:t>.</w:t>
      </w:r>
    </w:p>
    <w:p w14:paraId="52B221BE" w14:textId="77777777" w:rsidR="00DC48BE" w:rsidRPr="00DC48BE" w:rsidRDefault="00DC48BE" w:rsidP="00DC48B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2E783636" w14:textId="77777777" w:rsidR="00DC48BE" w:rsidRPr="00DC48BE" w:rsidRDefault="00DA4BCB" w:rsidP="00DC48B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t xml:space="preserve">Opis sposobu przyznania punktacji w kryterium: Cena (C). </w:t>
      </w:r>
    </w:p>
    <w:p w14:paraId="12B7D914" w14:textId="77777777" w:rsidR="00DC48BE" w:rsidRPr="00DC48BE" w:rsidRDefault="00DC48BE" w:rsidP="00DC48B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18199E3C" w14:textId="77777777" w:rsidR="00DC48BE" w:rsidRDefault="00DA4BCB" w:rsidP="00DC48B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</w:pPr>
      <w:r>
        <w:t>Kryterium „Cena” będzie rozpatrywane na podstawie ceny brutto za wykonanie przedmiotu zamówienia podanej przez Wykonawcę w formularzu ofertowym. Ilość punktów w tym kryterium zostanie obliczona na podstawie poniższego wzoru:</w:t>
      </w:r>
    </w:p>
    <w:p w14:paraId="6274A4ED" w14:textId="77777777" w:rsidR="00DC48BE" w:rsidRDefault="00DC48BE" w:rsidP="00DC48B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</w:pPr>
    </w:p>
    <w:p w14:paraId="79921EF6" w14:textId="77777777" w:rsidR="00DC48BE" w:rsidRPr="00DC48BE" w:rsidRDefault="00DA4BCB" w:rsidP="00DC48B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</w:rPr>
      </w:pPr>
      <w:r w:rsidRPr="00DC48BE">
        <w:rPr>
          <w:b/>
          <w:bCs/>
        </w:rPr>
        <w:t xml:space="preserve"> C = (Cena brutto oferty najtańszej / Cena brutto oferty badanej) * 100 pkt </w:t>
      </w:r>
    </w:p>
    <w:p w14:paraId="39A3824C" w14:textId="77777777" w:rsidR="00DC48BE" w:rsidRDefault="00DC48BE" w:rsidP="00DC48B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</w:pPr>
    </w:p>
    <w:p w14:paraId="79A3B96A" w14:textId="47F5BEBF" w:rsidR="00DA4BCB" w:rsidRPr="00DC48BE" w:rsidRDefault="00DA4BCB" w:rsidP="00DC48B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>
        <w:t>W ramach tego kryterium można otrzymać maksymalnie 100 pkt</w:t>
      </w:r>
      <w:r w:rsidR="00DC48BE">
        <w:t>.</w:t>
      </w:r>
    </w:p>
    <w:p w14:paraId="0D385A76" w14:textId="77777777" w:rsidR="00DC48BE" w:rsidRDefault="00DC48BE" w:rsidP="00DC48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50C24F11" w14:textId="3877A0D8" w:rsidR="00DB20CF" w:rsidRPr="00DB20CF" w:rsidRDefault="00DC48BE" w:rsidP="00DC48B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FF0000"/>
        </w:rPr>
      </w:pPr>
      <w:r>
        <w:t xml:space="preserve">Przyznane punkty zostaną zaokrąglone do dwóch miejsc po przecinku. </w:t>
      </w:r>
    </w:p>
    <w:p w14:paraId="391352AA" w14:textId="77777777" w:rsidR="00DB20CF" w:rsidRPr="00DB20CF" w:rsidRDefault="00DC48BE" w:rsidP="00DC48B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FF0000"/>
        </w:rPr>
      </w:pPr>
      <w:r>
        <w:t>Niniejsze zamówienie zostanie udzielone temu Wykonawcy, którego oferta za realizację zamówienia uzyska najwyższą ilość punktów w ostatecznej ocenie punktowej.</w:t>
      </w:r>
    </w:p>
    <w:p w14:paraId="7E3F66BB" w14:textId="77777777" w:rsidR="00DB20CF" w:rsidRPr="00DB20CF" w:rsidRDefault="00DC48BE" w:rsidP="00DC48B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FF0000"/>
        </w:rPr>
      </w:pPr>
      <w:r>
        <w:t xml:space="preserve"> Jeżeli wybór oferty najkorzystniejszej będzie niemożliwy z uwagi na to, że dwie lub więcej ofert uzyska taką samą liczbę punktów, Zamawiający wezwie Wykonawców, którzy złożyli te oferty, do złożenia w terminie przez niego określonym ofert dodatkowych. </w:t>
      </w:r>
    </w:p>
    <w:p w14:paraId="4ADDF01C" w14:textId="77777777" w:rsidR="00DB20CF" w:rsidRPr="00DB20CF" w:rsidRDefault="00DC48BE" w:rsidP="00DC48B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FF0000"/>
        </w:rPr>
      </w:pPr>
      <w:r>
        <w:t xml:space="preserve">Wykonawcy składający oferty dodatkowe nie mogą zaoferować wyższych cen jak zaoferowane w złożonych wcześniej ofertach. </w:t>
      </w:r>
    </w:p>
    <w:p w14:paraId="3334E73D" w14:textId="1D27355F" w:rsidR="00DC48BE" w:rsidRPr="00DB20CF" w:rsidRDefault="00DC48BE" w:rsidP="00DC48B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FF0000"/>
        </w:rPr>
      </w:pPr>
      <w:r>
        <w:t>W przypadku odmowy podpisania umowy przez wybranego Wykonawcę, Zamawiający może zawrzeć umowę z Wykonawcą, który spełnia wymagania zapytania ofertowego i którego oferta uzyskała kolejno najwyższą ilość punktów.</w:t>
      </w:r>
    </w:p>
    <w:p w14:paraId="1CB86F46" w14:textId="1990665E" w:rsidR="00DB20CF" w:rsidRDefault="00DB20C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val="pl"/>
        </w:rPr>
      </w:pPr>
    </w:p>
    <w:p w14:paraId="53B3D91F" w14:textId="77777777" w:rsidR="0028022C" w:rsidRDefault="0028022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val="pl"/>
        </w:rPr>
      </w:pPr>
    </w:p>
    <w:p w14:paraId="448551E4" w14:textId="77777777" w:rsidR="00DB20CF" w:rsidRPr="00161396" w:rsidRDefault="00DB20CF" w:rsidP="00DB20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161396">
        <w:rPr>
          <w:b/>
          <w:bCs/>
          <w:lang w:val="pl"/>
        </w:rPr>
        <w:t>VII. OPIS SPOSOBU PRZYGOTOWANIA OFERT</w:t>
      </w:r>
    </w:p>
    <w:p w14:paraId="49A374F7" w14:textId="77777777" w:rsidR="00DB20CF" w:rsidRPr="00161396" w:rsidRDefault="00DB20CF" w:rsidP="00DB20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1ECAF91B" w14:textId="77777777" w:rsidR="00DB20CF" w:rsidRPr="00161396" w:rsidRDefault="00DB20CF" w:rsidP="00DB20C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61396">
        <w:rPr>
          <w:bCs/>
          <w:lang w:val="pl"/>
        </w:rPr>
        <w:t>Wykonawca może złożyć tylko jedną ofertę, w której musi być zaoferowana tylko jedna cena. Złożenie większej liczby ofert spowoduje odrzucenie wszystkich ofert.</w:t>
      </w:r>
    </w:p>
    <w:p w14:paraId="2F26F7D0" w14:textId="77777777" w:rsidR="00DB20CF" w:rsidRPr="00DB20CF" w:rsidRDefault="00DB20CF" w:rsidP="00DB20C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lang w:val="pl"/>
        </w:rPr>
        <w:t xml:space="preserve">Na ofertę składa się: </w:t>
      </w:r>
    </w:p>
    <w:p w14:paraId="662EA994" w14:textId="25F4C6B2" w:rsidR="00DB20CF" w:rsidRPr="00DB20CF" w:rsidRDefault="00DB20CF" w:rsidP="00DB20C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lang w:val="pl"/>
        </w:rPr>
        <w:t>Formularz ofertowy,</w:t>
      </w:r>
    </w:p>
    <w:p w14:paraId="2B265B1B" w14:textId="09C9C112" w:rsidR="00DB20CF" w:rsidRPr="00DB20CF" w:rsidRDefault="00DB20CF" w:rsidP="00DB20C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lang w:val="pl"/>
        </w:rPr>
        <w:t xml:space="preserve">Oświadczenie o spełnianiu warunków </w:t>
      </w:r>
      <w:r w:rsidR="001E28C2">
        <w:rPr>
          <w:lang w:val="pl"/>
        </w:rPr>
        <w:t xml:space="preserve">udziału </w:t>
      </w:r>
      <w:r>
        <w:rPr>
          <w:lang w:val="pl"/>
        </w:rPr>
        <w:t>w postępowaniu,</w:t>
      </w:r>
    </w:p>
    <w:p w14:paraId="5D798495" w14:textId="3BC30482" w:rsidR="00DB20CF" w:rsidRPr="00DB20CF" w:rsidRDefault="00DB20CF" w:rsidP="00DB20C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lang w:val="pl"/>
        </w:rPr>
        <w:t>Oświadczenie o braku powiązań osobowych i kapitałowych.</w:t>
      </w:r>
    </w:p>
    <w:p w14:paraId="6BC33E53" w14:textId="4F8BF799" w:rsidR="00DB20CF" w:rsidRPr="00161396" w:rsidRDefault="00DB20CF" w:rsidP="00DB20C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DB20CF">
        <w:rPr>
          <w:lang w:val="pl"/>
        </w:rPr>
        <w:t xml:space="preserve">Ofertę należy sporządzić w języku polskim zgodnie z treścią </w:t>
      </w:r>
      <w:r>
        <w:rPr>
          <w:lang w:val="pl"/>
        </w:rPr>
        <w:t xml:space="preserve">załączników do niniejszego zapytania. </w:t>
      </w:r>
      <w:r w:rsidRPr="00DB20CF">
        <w:rPr>
          <w:lang w:val="pl"/>
        </w:rPr>
        <w:t xml:space="preserve">Zaleca się jej sporządzenie pismem maszynowym lub komputerowym, ręcznie długopisem lub </w:t>
      </w:r>
      <w:r w:rsidRPr="00DB20CF">
        <w:rPr>
          <w:lang w:val="pl"/>
        </w:rPr>
        <w:lastRenderedPageBreak/>
        <w:t>nieścieralnym atramentem. Powinna być podpisana przez osobę uprawnioną/osoby uprawnione do reprezentowania wykonawcy.</w:t>
      </w:r>
    </w:p>
    <w:p w14:paraId="3C3AD4DD" w14:textId="14A95DBC" w:rsidR="00DB20CF" w:rsidRPr="00DB20CF" w:rsidRDefault="00DB20CF" w:rsidP="00DB20C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DB20CF">
        <w:rPr>
          <w:lang w:val="pl"/>
        </w:rPr>
        <w:t>Wszystkie miejsca, w których Wykonawca naniósł zmiany powinny być podpisane przez osobę uprawnioną do występowania w imieniu Wykonawcy wraz z datą naniesienia zmiany.</w:t>
      </w:r>
    </w:p>
    <w:p w14:paraId="3804EC8A" w14:textId="3EBE3551" w:rsidR="00DB20CF" w:rsidRPr="00DB20CF" w:rsidRDefault="00DB20CF" w:rsidP="00DB20C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61396">
        <w:rPr>
          <w:lang w:val="pl"/>
        </w:rPr>
        <w:t>Zamawiający uznaje, że podpisem jest: złożony własnoręcznie naniesiony znak, z którego można odczytać co najmniej nazwisko podpisującego, a jeżeli ten znak jest nieczytelny lub nie zawiera pełnego imienia i nazwiska (podpis skrócony) to znak musi być uzupełniony napisem (np. w formie pieczęci), z którego można odczytać co najmniej nazwisko podpisującego.</w:t>
      </w:r>
    </w:p>
    <w:p w14:paraId="23DF0B38" w14:textId="1661AF42" w:rsidR="00DB20CF" w:rsidRPr="00DB20CF" w:rsidRDefault="00DB20CF" w:rsidP="00DB20C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DB20CF">
        <w:rPr>
          <w:lang w:val="pl"/>
        </w:rPr>
        <w:t>Dokumenty sporządzone w języku obcym są składane wraz z tłumaczeniem na język polski, poświadczone przez Wykonawcę lub tłumacza przysięgłego.</w:t>
      </w:r>
    </w:p>
    <w:p w14:paraId="228C18BE" w14:textId="293AD936" w:rsidR="00DB20CF" w:rsidRPr="0028022C" w:rsidRDefault="00DB20CF" w:rsidP="00DB20C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CF07B8">
        <w:rPr>
          <w:lang w:val="pl"/>
        </w:rPr>
        <w:t xml:space="preserve">Wykonawca, w celu zachowania poufności oferty, może zamieścić ofertę w dwóch kopertach. </w:t>
      </w:r>
      <w:r w:rsidRPr="00CF07B8">
        <w:rPr>
          <w:lang w:val="pl"/>
        </w:rPr>
        <w:br/>
        <w:t xml:space="preserve">W takim przypadku koperta zewnętrzna powinna być zaadresowana na adres Zamawiającego: Puławski Park Naukowo-Technologiczny Sp. z o.o., ul. I. Mościckiego 1, 24-110 Puławy. Ponadto na </w:t>
      </w:r>
      <w:r w:rsidRPr="00886E8B">
        <w:rPr>
          <w:lang w:val="pl"/>
        </w:rPr>
        <w:t>ko</w:t>
      </w:r>
      <w:r>
        <w:rPr>
          <w:lang w:val="pl"/>
        </w:rPr>
        <w:t>p</w:t>
      </w:r>
      <w:r w:rsidRPr="00886E8B">
        <w:rPr>
          <w:lang w:val="pl"/>
        </w:rPr>
        <w:t xml:space="preserve">ercie należy umieścić w widocznym miejscu i czytelnym drukiem: </w:t>
      </w:r>
      <w:r w:rsidRPr="00DB20CF">
        <w:rPr>
          <w:b/>
          <w:bCs/>
          <w:lang w:val="pl"/>
        </w:rPr>
        <w:t>Zapytanie ofertowe</w:t>
      </w:r>
      <w:r>
        <w:rPr>
          <w:lang w:val="pl"/>
        </w:rPr>
        <w:t xml:space="preserve"> </w:t>
      </w:r>
      <w:r w:rsidRPr="0028022C">
        <w:rPr>
          <w:b/>
          <w:bCs/>
          <w:lang w:val="pl"/>
        </w:rPr>
        <w:t>ZP.271.1.</w:t>
      </w:r>
      <w:r w:rsidR="004754EF">
        <w:rPr>
          <w:b/>
          <w:bCs/>
          <w:lang w:val="pl"/>
        </w:rPr>
        <w:t>43</w:t>
      </w:r>
      <w:r w:rsidRPr="0028022C">
        <w:rPr>
          <w:b/>
          <w:bCs/>
          <w:lang w:val="pl"/>
        </w:rPr>
        <w:t xml:space="preserve">.2020. </w:t>
      </w:r>
    </w:p>
    <w:p w14:paraId="04493A85" w14:textId="1CE73D85" w:rsidR="00DB20CF" w:rsidRPr="00DB20CF" w:rsidRDefault="00DB20CF" w:rsidP="00DB20CF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F07B8">
        <w:rPr>
          <w:lang w:val="pl"/>
        </w:rPr>
        <w:t xml:space="preserve">Wykonawca może wprowadzić zmiany lub wycofać złożoną przed upływem terminu składania ofert. Wprowadzone zmiany muszą być złożone wg takich samych zasad jak złożona oferta tj. </w:t>
      </w:r>
      <w:r w:rsidR="000E35AF">
        <w:rPr>
          <w:lang w:val="pl"/>
        </w:rPr>
        <w:br/>
      </w:r>
      <w:r w:rsidRPr="00CF07B8">
        <w:rPr>
          <w:lang w:val="pl"/>
        </w:rPr>
        <w:t xml:space="preserve">w odpowiednio oznakowanych kopertach z dopiskiem „ZAMIANA”. </w:t>
      </w:r>
    </w:p>
    <w:p w14:paraId="0DCA822B" w14:textId="6E4C92DA" w:rsidR="00DB20CF" w:rsidRPr="00835992" w:rsidRDefault="00DB20CF" w:rsidP="00DB20CF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F07B8">
        <w:rPr>
          <w:lang w:val="pl"/>
        </w:rPr>
        <w:t xml:space="preserve">Wykonawca wycofując ofertę zobowiązany jest przedłożyć stosowne oświadczenie podpisane przez osobę upoważnioną do reprezentacji. </w:t>
      </w:r>
    </w:p>
    <w:p w14:paraId="1387542C" w14:textId="77777777" w:rsidR="00835992" w:rsidRPr="00835992" w:rsidRDefault="00835992" w:rsidP="00DB20CF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t xml:space="preserve">Zamawiający dopuszcza składanie ofert w wersji elektronicznej w formie skanu lub poprzez wypełnienie komputerowo załączników do zapytania, przy czym w miejscu na pieczęć Wykonawcy należy wpisać: nazwę i adres Wykonawcy, natomiast w miejscu na podpis wpisać imię i nazwisko osoby/ osób uprawnionych do złożenia oferty. </w:t>
      </w:r>
    </w:p>
    <w:p w14:paraId="0AAA9B1A" w14:textId="1333504D" w:rsidR="00835992" w:rsidRPr="00835992" w:rsidRDefault="00835992" w:rsidP="00DB20CF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t>Wykonawcy będą związani swoimi ofertami 30 dni od końca terminu składania ofert.</w:t>
      </w:r>
    </w:p>
    <w:p w14:paraId="643A275D" w14:textId="77777777" w:rsidR="00F62F02" w:rsidRDefault="00F62F02" w:rsidP="0083599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val="pl"/>
        </w:rPr>
      </w:pPr>
    </w:p>
    <w:p w14:paraId="307D8DDC" w14:textId="5FEB62CC" w:rsidR="00835992" w:rsidRPr="00161396" w:rsidRDefault="00835992" w:rsidP="008359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b/>
          <w:bCs/>
          <w:lang w:val="pl"/>
        </w:rPr>
        <w:t>VIII</w:t>
      </w:r>
      <w:r w:rsidRPr="00161396">
        <w:rPr>
          <w:b/>
          <w:bCs/>
          <w:lang w:val="pl"/>
        </w:rPr>
        <w:t>. OPIS SPOSOBU OBLICZENIA CENY OFERTY</w:t>
      </w:r>
    </w:p>
    <w:p w14:paraId="5BB7FDE0" w14:textId="77777777" w:rsidR="00835992" w:rsidRPr="00161396" w:rsidRDefault="00835992" w:rsidP="008359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3C935124" w14:textId="77777777" w:rsidR="00835992" w:rsidRPr="00161396" w:rsidRDefault="00835992" w:rsidP="0083599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161396">
        <w:rPr>
          <w:lang w:val="pl"/>
        </w:rPr>
        <w:t>Cena powinna być podana w złotych polskich i obejmować cenę w rozumieniu art. 3 ustawy z 9 marca 2014 r. o informowaniu o cenach towarów i usług. (Dz. U. z 201</w:t>
      </w:r>
      <w:r>
        <w:rPr>
          <w:lang w:val="pl"/>
        </w:rPr>
        <w:t>9</w:t>
      </w:r>
      <w:r w:rsidRPr="00161396">
        <w:rPr>
          <w:lang w:val="pl"/>
        </w:rPr>
        <w:t xml:space="preserve"> r. poz. 1</w:t>
      </w:r>
      <w:r>
        <w:rPr>
          <w:lang w:val="pl"/>
        </w:rPr>
        <w:t>78</w:t>
      </w:r>
      <w:r w:rsidRPr="00161396">
        <w:rPr>
          <w:lang w:val="pl"/>
        </w:rPr>
        <w:t>). Cena oferty powinna być podana w PLN cyfrowo i słownie z zaokrągleniem do dwóch miejsc po przecinku.</w:t>
      </w:r>
    </w:p>
    <w:p w14:paraId="7A9CB8F4" w14:textId="77777777" w:rsidR="00835992" w:rsidRPr="00161396" w:rsidRDefault="00835992" w:rsidP="0083599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161396">
        <w:rPr>
          <w:lang w:val="pl"/>
        </w:rPr>
        <w:t>Cena podana w ofercie powinna obejmować wszystkie koszty i składniki związane z wykonaniem zamówienia oraz warunkami stawianymi przez Zamawiającego.</w:t>
      </w:r>
    </w:p>
    <w:p w14:paraId="6970518A" w14:textId="77777777" w:rsidR="00835992" w:rsidRPr="00161396" w:rsidRDefault="00835992" w:rsidP="0083599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161396">
        <w:rPr>
          <w:lang w:val="pl"/>
        </w:rPr>
        <w:t>Cenę należy podać zgodnie z wzorem zawartym w formularzu ofertowym, stanowiącym załącznik nr 1 do niniejszej zapytania</w:t>
      </w:r>
      <w:r>
        <w:rPr>
          <w:lang w:val="pl"/>
        </w:rPr>
        <w:t>.</w:t>
      </w:r>
    </w:p>
    <w:p w14:paraId="14F5005D" w14:textId="77777777" w:rsidR="00835992" w:rsidRPr="00202D40" w:rsidRDefault="00835992" w:rsidP="0083599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02D40">
        <w:rPr>
          <w:lang w:val="pl"/>
        </w:rPr>
        <w:t>Wszelkie rozliczenia między Zamawiającym a Wykonawcą prowadzone będą w złotych polskich.</w:t>
      </w:r>
    </w:p>
    <w:p w14:paraId="161BB279" w14:textId="77777777" w:rsidR="00835992" w:rsidRPr="00886E8B" w:rsidRDefault="00835992" w:rsidP="0083599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86E8B">
        <w:rPr>
          <w:lang w:val="pl"/>
        </w:rPr>
        <w:t>Zamawiający informuje, że jeżeli zostanie złożona oferta, której wybór prowadziłby do powstania u Zamawiającego obowiązku podatkowego zgodnie z przepisami o podatku od towarów i usług, Zamawiający w celu oceny takiej oferty dolicza do przedstawionej w niej ceny podatek od towarów i usług, który miałby obowiązek rozliczyć zgodnie z tymi przepisami. Wykonawca, składając ofertę, ma obowiązek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F9A98C2" w14:textId="77777777" w:rsidR="00835992" w:rsidRPr="00886E8B" w:rsidRDefault="00835992" w:rsidP="00835992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886E8B">
        <w:t>Jeżeli ofertę złoży osoba fizyczna nieprowadząca działalności gospodarczej w cenie oferty należy wliczyć składki na ubezpieczenie społeczne i zdrowotne oraz zaliczkę na podatek dochodowy, które to Zamawiający, zgodnie z obowiązującymi przepisami, zobowiązany byłby naliczyć i odprowadzić.</w:t>
      </w:r>
    </w:p>
    <w:p w14:paraId="10DB4716" w14:textId="36E0B46A" w:rsidR="00AF7205" w:rsidRPr="00161396" w:rsidRDefault="008359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b/>
          <w:bCs/>
          <w:lang w:val="pl"/>
        </w:rPr>
        <w:lastRenderedPageBreak/>
        <w:t>IX</w:t>
      </w:r>
      <w:r w:rsidR="00AF7205" w:rsidRPr="00161396">
        <w:rPr>
          <w:b/>
          <w:bCs/>
          <w:lang w:val="pl"/>
        </w:rPr>
        <w:t xml:space="preserve">. INFORMACJE O SPOSOBIE POROZUMIEWANIA SIĘ </w:t>
      </w:r>
      <w:r>
        <w:rPr>
          <w:b/>
          <w:bCs/>
          <w:lang w:val="pl"/>
        </w:rPr>
        <w:t xml:space="preserve">WYKONAWCY Z </w:t>
      </w:r>
      <w:r w:rsidR="00AF7205" w:rsidRPr="00161396">
        <w:rPr>
          <w:b/>
          <w:bCs/>
          <w:lang w:val="pl"/>
        </w:rPr>
        <w:t>ZAMAWIAJĄ</w:t>
      </w:r>
      <w:r>
        <w:rPr>
          <w:b/>
          <w:bCs/>
          <w:lang w:val="pl"/>
        </w:rPr>
        <w:t>CYM</w:t>
      </w:r>
      <w:r w:rsidR="00AF7205" w:rsidRPr="00161396">
        <w:rPr>
          <w:b/>
          <w:bCs/>
          <w:lang w:val="pl"/>
        </w:rPr>
        <w:t xml:space="preserve"> </w:t>
      </w:r>
    </w:p>
    <w:p w14:paraId="7DC14626" w14:textId="77777777" w:rsidR="00EF32E3" w:rsidRPr="00161396" w:rsidRDefault="00EF32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AAD1B82" w14:textId="4B56754F" w:rsidR="00EF32E3" w:rsidRPr="00161396" w:rsidRDefault="00EF32E3" w:rsidP="00E377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61396">
        <w:rPr>
          <w:bCs/>
          <w:lang w:val="pl"/>
        </w:rPr>
        <w:t xml:space="preserve">W niniejszym zapytaniu ofertowym wszelkie pytania, oświadczenia, wnioski, zawiadomienia oraz informacje dotyczące </w:t>
      </w:r>
      <w:r w:rsidR="00722FA7">
        <w:rPr>
          <w:bCs/>
          <w:lang w:val="pl"/>
        </w:rPr>
        <w:t xml:space="preserve">zapytania ofertowego </w:t>
      </w:r>
      <w:r w:rsidRPr="00161396">
        <w:rPr>
          <w:bCs/>
          <w:lang w:val="pl"/>
        </w:rPr>
        <w:t xml:space="preserve">przekazywane są w formie: </w:t>
      </w:r>
    </w:p>
    <w:p w14:paraId="3C192132" w14:textId="1EFCDDAC" w:rsidR="00214A4C" w:rsidRPr="00161396" w:rsidRDefault="00EF32E3" w:rsidP="004D024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61396">
        <w:rPr>
          <w:bCs/>
          <w:lang w:val="pl"/>
        </w:rPr>
        <w:t>papierowej, na adres Zamawiającego:</w:t>
      </w:r>
    </w:p>
    <w:p w14:paraId="35710354" w14:textId="77777777" w:rsidR="00214A4C" w:rsidRPr="00161396" w:rsidRDefault="00214A4C" w:rsidP="00214A4C">
      <w:pPr>
        <w:pStyle w:val="Akapitzlist"/>
        <w:spacing w:after="0" w:line="240" w:lineRule="auto"/>
        <w:ind w:left="757"/>
        <w:jc w:val="both"/>
        <w:rPr>
          <w:rFonts w:asciiTheme="minorHAnsi" w:hAnsiTheme="minorHAnsi" w:cstheme="minorHAnsi"/>
        </w:rPr>
      </w:pPr>
      <w:r w:rsidRPr="00161396">
        <w:rPr>
          <w:lang w:val="pl"/>
        </w:rPr>
        <w:t>Puławski Park Naukowo-Technologiczny Sp. z o.o.</w:t>
      </w:r>
    </w:p>
    <w:p w14:paraId="2BC070F7" w14:textId="3606513A" w:rsidR="00EF32E3" w:rsidRPr="00161396" w:rsidRDefault="00214A4C" w:rsidP="00214A4C">
      <w:pPr>
        <w:pStyle w:val="Akapitzlist"/>
        <w:spacing w:after="0" w:line="240" w:lineRule="auto"/>
        <w:ind w:left="757"/>
        <w:jc w:val="both"/>
        <w:rPr>
          <w:rFonts w:asciiTheme="minorHAnsi" w:hAnsiTheme="minorHAnsi" w:cstheme="minorHAnsi"/>
          <w:bCs/>
        </w:rPr>
      </w:pPr>
      <w:r w:rsidRPr="00161396">
        <w:rPr>
          <w:lang w:val="pl"/>
        </w:rPr>
        <w:t>ul. Ignacego Mościckiego 1, 24-110 Puławy,</w:t>
      </w:r>
    </w:p>
    <w:p w14:paraId="11D9B3DC" w14:textId="3B015CDA" w:rsidR="00EF32E3" w:rsidRPr="00405C36" w:rsidRDefault="00EF32E3" w:rsidP="004D024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  <w:r w:rsidRPr="00161396">
        <w:rPr>
          <w:bCs/>
          <w:lang w:val="pl"/>
        </w:rPr>
        <w:t xml:space="preserve">drogą elektroniczną na adres: </w:t>
      </w:r>
      <w:hyperlink r:id="rId10" w:history="1">
        <w:r w:rsidR="009E4781" w:rsidRPr="00405C36">
          <w:rPr>
            <w:rStyle w:val="Hipercze"/>
            <w:bCs/>
            <w:color w:val="auto"/>
            <w:lang w:val="pl"/>
          </w:rPr>
          <w:t>zamowienia@ppnt.pulawy.pl</w:t>
        </w:r>
      </w:hyperlink>
      <w:r w:rsidR="00280F5A" w:rsidRPr="00405C36">
        <w:rPr>
          <w:bCs/>
          <w:u w:val="single"/>
          <w:lang w:val="pl"/>
        </w:rPr>
        <w:t>.</w:t>
      </w:r>
    </w:p>
    <w:p w14:paraId="3E53E2A6" w14:textId="4EA7EE6A" w:rsidR="00405C36" w:rsidRPr="00405C36" w:rsidRDefault="00405C36" w:rsidP="004D024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  <w:bookmarkStart w:id="2" w:name="_Hlk50629173"/>
      <w:r w:rsidRPr="00405C36">
        <w:rPr>
          <w:bCs/>
          <w:lang w:val="pl"/>
        </w:rPr>
        <w:t xml:space="preserve">poprzez serwis: </w:t>
      </w:r>
      <w:r w:rsidRPr="00405C36">
        <w:rPr>
          <w:bCs/>
          <w:u w:val="single"/>
          <w:lang w:val="pl"/>
        </w:rPr>
        <w:t>https://bazakonkurencyjnosci@funduszeeuropejskie.gov.pl</w:t>
      </w:r>
    </w:p>
    <w:bookmarkEnd w:id="2"/>
    <w:p w14:paraId="4244A59E" w14:textId="7783DFE1" w:rsidR="00E453E7" w:rsidRPr="00835992" w:rsidRDefault="00AF7205" w:rsidP="008359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161396">
        <w:rPr>
          <w:lang w:val="pl"/>
        </w:rPr>
        <w:t>Osob</w:t>
      </w:r>
      <w:r w:rsidR="00835992">
        <w:rPr>
          <w:lang w:val="pl"/>
        </w:rPr>
        <w:t>ą</w:t>
      </w:r>
      <w:r w:rsidRPr="00161396">
        <w:rPr>
          <w:lang w:val="pl"/>
        </w:rPr>
        <w:t xml:space="preserve"> uprawnionymi do kontaktu z Wykonawcami </w:t>
      </w:r>
      <w:r w:rsidR="00835992">
        <w:rPr>
          <w:lang w:val="pl"/>
        </w:rPr>
        <w:t xml:space="preserve">jest </w:t>
      </w:r>
      <w:r w:rsidR="00835992" w:rsidRPr="00835992">
        <w:rPr>
          <w:lang w:val="pl"/>
        </w:rPr>
        <w:t>M</w:t>
      </w:r>
      <w:r w:rsidR="00280F5A" w:rsidRPr="00835992">
        <w:rPr>
          <w:lang w:val="pl"/>
        </w:rPr>
        <w:t xml:space="preserve">onika Szarowolec-Chołuj, tel. </w:t>
      </w:r>
      <w:r w:rsidR="00835992">
        <w:rPr>
          <w:lang w:val="pl"/>
        </w:rPr>
        <w:t>606 532 688.</w:t>
      </w:r>
    </w:p>
    <w:p w14:paraId="57A2F2A4" w14:textId="73FBB5C7" w:rsidR="00AF7205" w:rsidRDefault="00AF7205" w:rsidP="00AF720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98DFF19" w14:textId="54746661" w:rsidR="00BD6B4B" w:rsidRPr="00161396" w:rsidRDefault="008359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b/>
          <w:bCs/>
          <w:lang w:val="pl"/>
        </w:rPr>
        <w:t>X</w:t>
      </w:r>
      <w:r w:rsidR="00AF7205" w:rsidRPr="00161396">
        <w:rPr>
          <w:b/>
          <w:bCs/>
          <w:lang w:val="pl"/>
        </w:rPr>
        <w:t>. MIEJSCE ORAZ TERMIN SKŁADANIA OFERT</w:t>
      </w:r>
    </w:p>
    <w:p w14:paraId="45B7B301" w14:textId="77777777" w:rsidR="001A07FB" w:rsidRPr="00886E8B" w:rsidRDefault="001A07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3799F072" w14:textId="2312BDC4" w:rsidR="00835992" w:rsidRPr="004754EF" w:rsidRDefault="001A07FB" w:rsidP="004E28E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r w:rsidRPr="00886E8B">
        <w:rPr>
          <w:bCs/>
          <w:lang w:val="pl"/>
        </w:rPr>
        <w:t>Ofertę należy</w:t>
      </w:r>
      <w:r w:rsidRPr="00886E8B">
        <w:rPr>
          <w:lang w:val="pl"/>
        </w:rPr>
        <w:t xml:space="preserve"> składać </w:t>
      </w:r>
      <w:r w:rsidRPr="00FA7758">
        <w:rPr>
          <w:lang w:val="pl"/>
        </w:rPr>
        <w:t xml:space="preserve">najpóźniej do dnia </w:t>
      </w:r>
      <w:r w:rsidR="00FA7758" w:rsidRPr="00FA7758">
        <w:rPr>
          <w:b/>
          <w:bCs/>
          <w:u w:val="single"/>
          <w:lang w:val="pl"/>
        </w:rPr>
        <w:t>15.</w:t>
      </w:r>
      <w:r w:rsidR="004754EF" w:rsidRPr="00FA7758">
        <w:rPr>
          <w:b/>
          <w:bCs/>
          <w:u w:val="single"/>
          <w:lang w:val="pl"/>
        </w:rPr>
        <w:t>10</w:t>
      </w:r>
      <w:r w:rsidR="000B5BA5" w:rsidRPr="00FA7758">
        <w:rPr>
          <w:b/>
          <w:bCs/>
          <w:u w:val="single"/>
          <w:lang w:val="pl"/>
        </w:rPr>
        <w:t>.</w:t>
      </w:r>
      <w:r w:rsidRPr="00FA7758">
        <w:rPr>
          <w:b/>
          <w:bCs/>
          <w:u w:val="single"/>
          <w:lang w:val="pl"/>
        </w:rPr>
        <w:t>20</w:t>
      </w:r>
      <w:r w:rsidR="005C17E2" w:rsidRPr="00FA7758">
        <w:rPr>
          <w:b/>
          <w:bCs/>
          <w:u w:val="single"/>
          <w:lang w:val="pl"/>
        </w:rPr>
        <w:t>20</w:t>
      </w:r>
      <w:r w:rsidRPr="00FA7758">
        <w:rPr>
          <w:b/>
          <w:bCs/>
          <w:u w:val="single"/>
          <w:lang w:val="pl"/>
        </w:rPr>
        <w:t xml:space="preserve"> r.</w:t>
      </w:r>
    </w:p>
    <w:p w14:paraId="49CC8734" w14:textId="77777777" w:rsidR="00835992" w:rsidRPr="00835992" w:rsidRDefault="00835992" w:rsidP="004E28E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bCs/>
          <w:lang w:val="pl"/>
        </w:rPr>
        <w:t>Ofertę można złożyć w następujący sposób:</w:t>
      </w:r>
    </w:p>
    <w:p w14:paraId="7E668424" w14:textId="4BFEC1CB" w:rsidR="00835992" w:rsidRPr="00835992" w:rsidRDefault="00835992" w:rsidP="0083599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lang w:val="pl"/>
        </w:rPr>
        <w:t>W formie papierowej: osobiście, za pośrednictwem Poczty Polskiej, kurier</w:t>
      </w:r>
      <w:r w:rsidR="00F62F02">
        <w:rPr>
          <w:lang w:val="pl"/>
        </w:rPr>
        <w:t>a</w:t>
      </w:r>
      <w:r>
        <w:rPr>
          <w:lang w:val="pl"/>
        </w:rPr>
        <w:t xml:space="preserve">, posłańca, itp. </w:t>
      </w:r>
      <w:r w:rsidR="00F62F02">
        <w:rPr>
          <w:lang w:val="pl"/>
        </w:rPr>
        <w:br/>
      </w:r>
      <w:r>
        <w:rPr>
          <w:lang w:val="pl"/>
        </w:rPr>
        <w:t xml:space="preserve">w  </w:t>
      </w:r>
      <w:r w:rsidR="001A07FB" w:rsidRPr="00886E8B">
        <w:rPr>
          <w:lang w:val="pl"/>
        </w:rPr>
        <w:t xml:space="preserve">sekretariacie </w:t>
      </w:r>
      <w:r w:rsidR="001A07FB" w:rsidRPr="00161396">
        <w:rPr>
          <w:lang w:val="pl"/>
        </w:rPr>
        <w:t>Puławskiego Parku Naukowo-Technologicznego, ul. Mościckiego 1, 24-110 Puławy</w:t>
      </w:r>
      <w:r>
        <w:rPr>
          <w:lang w:val="pl"/>
        </w:rPr>
        <w:t xml:space="preserve"> (Sekretariat czynny jest w godzinach 07:00 – 15:00),</w:t>
      </w:r>
    </w:p>
    <w:p w14:paraId="733D6E75" w14:textId="7142903F" w:rsidR="003C3531" w:rsidRPr="00F62F02" w:rsidRDefault="00835992" w:rsidP="0083599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lang w:val="pl"/>
        </w:rPr>
        <w:t>W formie elektronicznej popr</w:t>
      </w:r>
      <w:r w:rsidR="00154E73">
        <w:rPr>
          <w:lang w:val="pl"/>
        </w:rPr>
        <w:t>z</w:t>
      </w:r>
      <w:r>
        <w:rPr>
          <w:lang w:val="pl"/>
        </w:rPr>
        <w:t xml:space="preserve">ez wysyłkę </w:t>
      </w:r>
      <w:r w:rsidR="00154E73">
        <w:rPr>
          <w:lang w:val="pl"/>
        </w:rPr>
        <w:t xml:space="preserve">na adres e-mail: </w:t>
      </w:r>
      <w:r w:rsidR="001A07FB" w:rsidRPr="00161396">
        <w:rPr>
          <w:lang w:val="pl"/>
        </w:rPr>
        <w:t xml:space="preserve"> </w:t>
      </w:r>
      <w:hyperlink r:id="rId11" w:history="1">
        <w:r w:rsidR="00F62F02" w:rsidRPr="0028022C">
          <w:rPr>
            <w:rStyle w:val="Hipercze"/>
            <w:b/>
            <w:bCs/>
            <w:color w:val="auto"/>
            <w:lang w:val="pl"/>
          </w:rPr>
          <w:t>zamowienia@ppnt.pulawy.pl</w:t>
        </w:r>
      </w:hyperlink>
      <w:r w:rsidR="003C3531" w:rsidRPr="0028022C">
        <w:rPr>
          <w:b/>
          <w:bCs/>
          <w:lang w:val="pl"/>
        </w:rPr>
        <w:t>.</w:t>
      </w:r>
    </w:p>
    <w:p w14:paraId="15CD043A" w14:textId="77777777" w:rsidR="00405C36" w:rsidRPr="00405C36" w:rsidRDefault="00405C36" w:rsidP="00405C3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  <w:r w:rsidRPr="00405C36">
        <w:rPr>
          <w:bCs/>
          <w:lang w:val="pl"/>
        </w:rPr>
        <w:t xml:space="preserve">poprzez serwis: </w:t>
      </w:r>
      <w:r w:rsidRPr="00405C36">
        <w:rPr>
          <w:bCs/>
          <w:u w:val="single"/>
          <w:lang w:val="pl"/>
        </w:rPr>
        <w:t>https://bazakonkurencyjnosci@funduszeeuropejskie.gov.pl</w:t>
      </w:r>
    </w:p>
    <w:p w14:paraId="303CB7C5" w14:textId="0A542307" w:rsidR="00AF7205" w:rsidRPr="00161396" w:rsidRDefault="00154E73" w:rsidP="004E28E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lang w:val="pl"/>
        </w:rPr>
        <w:t xml:space="preserve">Za datę złożenia oferty uznaje się </w:t>
      </w:r>
      <w:r w:rsidR="00AF7205" w:rsidRPr="00161396">
        <w:rPr>
          <w:lang w:val="pl"/>
        </w:rPr>
        <w:t xml:space="preserve"> dat</w:t>
      </w:r>
      <w:r>
        <w:rPr>
          <w:lang w:val="pl"/>
        </w:rPr>
        <w:t>ę</w:t>
      </w:r>
      <w:r w:rsidR="00AF7205" w:rsidRPr="00161396">
        <w:rPr>
          <w:lang w:val="pl"/>
        </w:rPr>
        <w:t xml:space="preserve"> faktycznego wpływu oferty </w:t>
      </w:r>
      <w:r w:rsidR="00F62F02">
        <w:rPr>
          <w:lang w:val="pl"/>
        </w:rPr>
        <w:t xml:space="preserve">do </w:t>
      </w:r>
      <w:r w:rsidR="00447B7B">
        <w:rPr>
          <w:lang w:val="pl"/>
        </w:rPr>
        <w:t>Zamawiającego</w:t>
      </w:r>
      <w:r>
        <w:rPr>
          <w:lang w:val="pl"/>
        </w:rPr>
        <w:t>.</w:t>
      </w:r>
    </w:p>
    <w:p w14:paraId="2462D41D" w14:textId="01AFD825" w:rsidR="00AF7205" w:rsidRDefault="00AF7205" w:rsidP="004E28E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61396">
        <w:rPr>
          <w:lang w:val="pl"/>
        </w:rPr>
        <w:t xml:space="preserve">W przypadku złożenia oferty po terminie określonym w </w:t>
      </w:r>
      <w:r w:rsidR="00154E73">
        <w:rPr>
          <w:lang w:val="pl"/>
        </w:rPr>
        <w:t>pkt.</w:t>
      </w:r>
      <w:r w:rsidRPr="00161396">
        <w:rPr>
          <w:lang w:val="pl"/>
        </w:rPr>
        <w:t xml:space="preserve"> 1 </w:t>
      </w:r>
      <w:r w:rsidR="00C45A54">
        <w:rPr>
          <w:lang w:val="pl"/>
        </w:rPr>
        <w:t xml:space="preserve"> </w:t>
      </w:r>
      <w:r w:rsidR="00154E73">
        <w:rPr>
          <w:lang w:val="pl"/>
        </w:rPr>
        <w:t>o</w:t>
      </w:r>
      <w:r w:rsidR="00C45A54">
        <w:rPr>
          <w:lang w:val="pl"/>
        </w:rPr>
        <w:t>fert</w:t>
      </w:r>
      <w:r w:rsidR="00154E73">
        <w:rPr>
          <w:lang w:val="pl"/>
        </w:rPr>
        <w:t>a</w:t>
      </w:r>
      <w:r w:rsidR="00C45A54">
        <w:rPr>
          <w:lang w:val="pl"/>
        </w:rPr>
        <w:t xml:space="preserve"> </w:t>
      </w:r>
      <w:r w:rsidR="00154E73">
        <w:rPr>
          <w:lang w:val="pl"/>
        </w:rPr>
        <w:t xml:space="preserve">nie będzie rozpatrywana. </w:t>
      </w:r>
    </w:p>
    <w:p w14:paraId="7E702450" w14:textId="472CA67E" w:rsidR="00AF7205" w:rsidRDefault="00AF7205" w:rsidP="00E3779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7408C17B" w14:textId="0EF38AB1" w:rsidR="00154E73" w:rsidRDefault="00154E73" w:rsidP="00AF720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val="pl"/>
        </w:rPr>
      </w:pPr>
    </w:p>
    <w:p w14:paraId="2201BE23" w14:textId="6203DA48" w:rsidR="00AF7205" w:rsidRPr="00161396" w:rsidRDefault="00AF7205" w:rsidP="00AF720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161396">
        <w:rPr>
          <w:b/>
          <w:bCs/>
          <w:lang w:val="pl"/>
        </w:rPr>
        <w:t>XI. INFORMACJE O FORMALNOŚCIACH, JAKIE POWINNY ZOSTAĆ DOPEŁNIONE PO WYBORZE OFERTY W CELU ZAWARCIA UMOWY W SPRAWIE ZAMÓWIENIA PUBLICZNEGO</w:t>
      </w:r>
    </w:p>
    <w:p w14:paraId="37E7F6B1" w14:textId="77777777" w:rsidR="00AF7205" w:rsidRPr="00161396" w:rsidRDefault="00AF7205" w:rsidP="00AF720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02DE7C17" w14:textId="43F14E55" w:rsidR="00570010" w:rsidRPr="001E28C2" w:rsidRDefault="00570010" w:rsidP="004E28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1E28C2">
        <w:rPr>
          <w:lang w:val="pl"/>
        </w:rPr>
        <w:t xml:space="preserve">Zamawiający po wyborze najkorzystniejszej oferty zawiadomi Wykonawców, którzy złożyli oferty </w:t>
      </w:r>
      <w:r w:rsidR="0028022C" w:rsidRPr="001E28C2">
        <w:rPr>
          <w:lang w:val="pl"/>
        </w:rPr>
        <w:br/>
      </w:r>
      <w:r w:rsidRPr="001E28C2">
        <w:rPr>
          <w:lang w:val="pl"/>
        </w:rPr>
        <w:t>o wyborze najkorzystniejszej oferty.</w:t>
      </w:r>
    </w:p>
    <w:p w14:paraId="0141528A" w14:textId="1B56F9D5" w:rsidR="00AF7205" w:rsidRPr="001E28C2" w:rsidRDefault="00AF7205" w:rsidP="004E28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1E28C2">
        <w:rPr>
          <w:lang w:val="pl"/>
        </w:rPr>
        <w:t xml:space="preserve">Umowa z wybranym Wykonawcą zostanie sporządzona w formie pisemnej </w:t>
      </w:r>
      <w:r w:rsidR="00154E73" w:rsidRPr="001E28C2">
        <w:rPr>
          <w:lang w:val="pl"/>
        </w:rPr>
        <w:t xml:space="preserve">i uzupełniona o dane </w:t>
      </w:r>
      <w:r w:rsidR="0028022C" w:rsidRPr="001E28C2">
        <w:rPr>
          <w:lang w:val="pl"/>
        </w:rPr>
        <w:br/>
      </w:r>
      <w:r w:rsidR="00154E73" w:rsidRPr="001E28C2">
        <w:rPr>
          <w:lang w:val="pl"/>
        </w:rPr>
        <w:t xml:space="preserve">z oferty Wykonawcy </w:t>
      </w:r>
      <w:r w:rsidRPr="001E28C2">
        <w:rPr>
          <w:lang w:val="pl"/>
        </w:rPr>
        <w:t xml:space="preserve">po zakończeniu postępowania o udzielenie zamówienia zgodnie ze wzorem stanowiącym załącznik nr </w:t>
      </w:r>
      <w:r w:rsidR="0058594D" w:rsidRPr="001E28C2">
        <w:rPr>
          <w:lang w:val="pl"/>
        </w:rPr>
        <w:t>4</w:t>
      </w:r>
      <w:r w:rsidRPr="001E28C2">
        <w:rPr>
          <w:lang w:val="pl"/>
        </w:rPr>
        <w:t>.</w:t>
      </w:r>
    </w:p>
    <w:p w14:paraId="5E486E9B" w14:textId="798A0E5E" w:rsidR="00E97577" w:rsidRPr="00E97577" w:rsidRDefault="00E97577" w:rsidP="004E28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E97577">
        <w:rPr>
          <w:rFonts w:asciiTheme="minorHAnsi" w:hAnsiTheme="minorHAnsi" w:cstheme="minorHAnsi"/>
        </w:rPr>
        <w:t>Zamawiający zastrzega sobie prawo, przed podpisaniem umowy, do dokonania we wzorze umowy zmian o charakterze gramatycznych, stylistycznych i innych zmian porządkujących, w tym poprawiających ewentualne nieścisłości lub błędy, które nie zmienią w sposób istotny postanowień umowy.</w:t>
      </w:r>
    </w:p>
    <w:p w14:paraId="46A985EF" w14:textId="77777777" w:rsidR="0058594D" w:rsidRPr="00E97577" w:rsidRDefault="0058594D" w:rsidP="00AF720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lang w:val="pl"/>
        </w:rPr>
      </w:pPr>
      <w:bookmarkStart w:id="3" w:name="_Hlk13483088"/>
    </w:p>
    <w:p w14:paraId="24610BB5" w14:textId="080BC5A2" w:rsidR="00DA42EC" w:rsidRPr="00475B5C" w:rsidRDefault="00DA42EC" w:rsidP="00AF720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75B5C">
        <w:rPr>
          <w:b/>
          <w:lang w:val="pl"/>
        </w:rPr>
        <w:t>XII. WARUNKI ZMIANY UMOWY</w:t>
      </w:r>
    </w:p>
    <w:p w14:paraId="1A4A5A16" w14:textId="316EC327" w:rsidR="008C1015" w:rsidRPr="00475B5C" w:rsidRDefault="008C1015" w:rsidP="00AF720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7E33889" w14:textId="77777777" w:rsidR="00475B5C" w:rsidRPr="00475B5C" w:rsidRDefault="00DA42EC" w:rsidP="004D024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trike/>
        </w:rPr>
      </w:pPr>
      <w:r w:rsidRPr="00475B5C">
        <w:rPr>
          <w:lang w:val="pl"/>
        </w:rPr>
        <w:t>Zamawiający dopuszcza możliwość wprowadzania istotnych zmian postanowień zawartej umowy z wybranym Wykonawcą w stosunku do treści oferty, na podstawie której dokonano wyboru Wykonawcy, w szczególności w sytuacjach określonych w Wytycznych w zakresie kwalifikowalności wydatków w ramach Europejskiego Funduszu Rozwoju Regionalnego, Europejskiego Funduszu Społecznego oraz Funduszu Spójności na lata 2014-2020 (Wytyczne Horyzontalne).</w:t>
      </w:r>
    </w:p>
    <w:p w14:paraId="2084D551" w14:textId="0185B691" w:rsidR="00DA42EC" w:rsidRPr="00447B7B" w:rsidRDefault="00475B5C" w:rsidP="004D024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trike/>
        </w:rPr>
      </w:pPr>
      <w:r w:rsidRPr="00475B5C">
        <w:rPr>
          <w:lang w:val="pl"/>
        </w:rPr>
        <w:t xml:space="preserve">Szczegółowe warunki </w:t>
      </w:r>
      <w:r w:rsidR="003F1294">
        <w:rPr>
          <w:lang w:val="pl"/>
        </w:rPr>
        <w:t xml:space="preserve">istotnych </w:t>
      </w:r>
      <w:r w:rsidRPr="00475B5C">
        <w:rPr>
          <w:lang w:val="pl"/>
        </w:rPr>
        <w:t>zmian umowy zostały opisane</w:t>
      </w:r>
      <w:r w:rsidR="00BC350E">
        <w:rPr>
          <w:lang w:val="pl"/>
        </w:rPr>
        <w:t xml:space="preserve"> w </w:t>
      </w:r>
      <w:r w:rsidRPr="00475B5C">
        <w:rPr>
          <w:lang w:val="pl"/>
        </w:rPr>
        <w:t xml:space="preserve">załączniku nr </w:t>
      </w:r>
      <w:r w:rsidR="0058594D">
        <w:rPr>
          <w:lang w:val="pl"/>
        </w:rPr>
        <w:t>4</w:t>
      </w:r>
      <w:r w:rsidRPr="00475B5C">
        <w:rPr>
          <w:lang w:val="pl"/>
        </w:rPr>
        <w:t xml:space="preserve"> do </w:t>
      </w:r>
      <w:r w:rsidR="00BD7E6D">
        <w:rPr>
          <w:lang w:val="pl"/>
        </w:rPr>
        <w:t>Zapytania</w:t>
      </w:r>
      <w:r w:rsidR="00154E73">
        <w:rPr>
          <w:lang w:val="pl"/>
        </w:rPr>
        <w:t xml:space="preserve"> ofertowego. </w:t>
      </w:r>
    </w:p>
    <w:p w14:paraId="520F319C" w14:textId="77777777" w:rsidR="00447B7B" w:rsidRPr="00196262" w:rsidRDefault="00447B7B" w:rsidP="00447B7B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Theme="minorHAnsi" w:hAnsiTheme="minorHAnsi" w:cstheme="minorHAnsi"/>
          <w:b/>
          <w:strike/>
        </w:rPr>
      </w:pPr>
    </w:p>
    <w:p w14:paraId="474C079C" w14:textId="6B94EEEF" w:rsidR="00DA42EC" w:rsidRPr="00161396" w:rsidRDefault="00DA42EC" w:rsidP="00DA42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bookmarkStart w:id="4" w:name="_Hlk13483148"/>
      <w:bookmarkEnd w:id="3"/>
      <w:r w:rsidRPr="00161396">
        <w:rPr>
          <w:b/>
          <w:lang w:val="pl"/>
        </w:rPr>
        <w:lastRenderedPageBreak/>
        <w:t>XII</w:t>
      </w:r>
      <w:r>
        <w:rPr>
          <w:b/>
          <w:lang w:val="pl"/>
        </w:rPr>
        <w:t>I</w:t>
      </w:r>
      <w:r w:rsidRPr="00161396">
        <w:rPr>
          <w:b/>
          <w:lang w:val="pl"/>
        </w:rPr>
        <w:t>. POZOSTAŁE USTALENIA</w:t>
      </w:r>
    </w:p>
    <w:p w14:paraId="4ACCB3E6" w14:textId="77777777" w:rsidR="00DA42EC" w:rsidRPr="00161396" w:rsidRDefault="00DA42EC" w:rsidP="00DA42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CF106A1" w14:textId="77777777" w:rsidR="005545D4" w:rsidRPr="00F90EF8" w:rsidRDefault="005545D4" w:rsidP="005545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F90EF8">
        <w:rPr>
          <w:rFonts w:cs="Calibri"/>
          <w:color w:val="000000"/>
        </w:rPr>
        <w:t xml:space="preserve">Zamawiający zastrzega sobie prawo unieważnienia postępowania, kiedy cena najkorzystniejszej oferty przekracza środki, jakie </w:t>
      </w:r>
      <w:r>
        <w:rPr>
          <w:rFonts w:cs="Calibri"/>
          <w:color w:val="000000"/>
        </w:rPr>
        <w:t>Z</w:t>
      </w:r>
      <w:r w:rsidRPr="00F90EF8">
        <w:rPr>
          <w:rFonts w:cs="Calibri"/>
          <w:color w:val="000000"/>
        </w:rPr>
        <w:t xml:space="preserve">amawiający przeznaczał na realizację zamówienia. </w:t>
      </w:r>
    </w:p>
    <w:p w14:paraId="45985642" w14:textId="64D84787" w:rsidR="005545D4" w:rsidRDefault="005545D4" w:rsidP="005545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lang w:eastAsia="pl-PL"/>
        </w:rPr>
      </w:pPr>
      <w:r w:rsidRPr="00053931">
        <w:rPr>
          <w:rFonts w:asciiTheme="minorHAnsi" w:hAnsiTheme="minorHAnsi" w:cstheme="minorHAnsi"/>
          <w:lang w:eastAsia="pl-PL"/>
        </w:rPr>
        <w:t xml:space="preserve">Potencjalni Wykonawcy nie będą uprawnieni do występowania z jakimikolwiek roszczeniami pieniężnymi lub niepieniężnymi wobec Zamawiającego w związku z ogłoszonym zapytaniem ofertowym w tym z tytułu poniesionych przez nich kosztów i szkód, w szczególności w przypadku unieważnienia zapytania ofertowego. </w:t>
      </w:r>
    </w:p>
    <w:p w14:paraId="0F33EAFF" w14:textId="77777777" w:rsidR="00154E73" w:rsidRPr="00154E73" w:rsidRDefault="00154E73" w:rsidP="005545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lang w:eastAsia="pl-PL"/>
        </w:rPr>
      </w:pPr>
      <w:r>
        <w:t>Zamawiający nie dopuszcza składania ofert częściowych.</w:t>
      </w:r>
    </w:p>
    <w:p w14:paraId="015E8D82" w14:textId="77777777" w:rsidR="00154E73" w:rsidRPr="00154E73" w:rsidRDefault="00154E73" w:rsidP="005545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lang w:eastAsia="pl-PL"/>
        </w:rPr>
      </w:pPr>
      <w:r>
        <w:t xml:space="preserve"> Zamawiający nie dopuszcza składania ofert wariantowych. </w:t>
      </w:r>
    </w:p>
    <w:p w14:paraId="5400B8C0" w14:textId="77777777" w:rsidR="00154E73" w:rsidRPr="00154E73" w:rsidRDefault="00154E73" w:rsidP="005545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lang w:eastAsia="pl-PL"/>
        </w:rPr>
      </w:pPr>
      <w:r>
        <w:t xml:space="preserve">Zamawiający nie planuje udzielenia zamówień „uzupełniających” polegających na powtórzeniu podobnych usług. </w:t>
      </w:r>
    </w:p>
    <w:p w14:paraId="583CF3F6" w14:textId="1C1BCBBA" w:rsidR="00154E73" w:rsidRPr="00053931" w:rsidRDefault="00154E73" w:rsidP="005545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lang w:eastAsia="pl-PL"/>
        </w:rPr>
      </w:pPr>
      <w:r>
        <w:t xml:space="preserve">Zamawiający nie przewiduje sposobu wyłonienia Wykonawcy w formie negocjacji. </w:t>
      </w:r>
    </w:p>
    <w:p w14:paraId="1367E888" w14:textId="533BC402" w:rsidR="00E77667" w:rsidRDefault="00E77667" w:rsidP="00E7766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379D2F2" w14:textId="1FE24DF0" w:rsidR="00E77667" w:rsidRPr="006D2EDC" w:rsidRDefault="00E77667" w:rsidP="00E7766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bookmarkStart w:id="5" w:name="_Hlk13483167"/>
      <w:bookmarkEnd w:id="4"/>
      <w:r w:rsidRPr="006D2EDC">
        <w:rPr>
          <w:b/>
          <w:lang w:val="pl"/>
        </w:rPr>
        <w:t>XIV. PRZETWARZANIE DANYCH OSOBOWYCH</w:t>
      </w:r>
    </w:p>
    <w:p w14:paraId="47D4C382" w14:textId="77777777" w:rsidR="008C1015" w:rsidRPr="006D2EDC" w:rsidRDefault="008C1015" w:rsidP="00E7766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trike/>
          <w:color w:val="FF0000"/>
        </w:rPr>
      </w:pPr>
    </w:p>
    <w:p w14:paraId="2FE4003A" w14:textId="77777777" w:rsidR="003E380C" w:rsidRPr="00D15CCC" w:rsidRDefault="003E380C" w:rsidP="004D0244">
      <w:pPr>
        <w:pStyle w:val="Akapitzlist"/>
        <w:numPr>
          <w:ilvl w:val="0"/>
          <w:numId w:val="16"/>
        </w:numPr>
        <w:tabs>
          <w:tab w:val="left" w:pos="426"/>
        </w:tabs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6D2EDC">
        <w:rPr>
          <w:bCs/>
          <w:lang w:val="pl"/>
        </w:rPr>
        <w:t>Wykonawca wyraża zgodę na gromadzenie i przetwarzanie swoich danych osobowych przez Zamawiającego w zakresie niezbędnym do realizacji niniejszej umowy, zgodnie z Rozporządzeniem Parlamentu Europejskiego i Rady (UE) 2016/679 z dnia 27 kwietnia 2016 r. w sprawie ochrony osób fizycznych w związku z przetwarzaniem danych osobowych i w sprawie swobodnego przepływu</w:t>
      </w:r>
      <w:r w:rsidRPr="00D15CCC">
        <w:rPr>
          <w:bCs/>
          <w:lang w:val="pl"/>
        </w:rPr>
        <w:t xml:space="preserve"> takich danych oraz uchylenia dyrektywy 95/46/WE (dalej jako „RODO” lub „Ogólne rozporządzenie o ochronie danych osobowych”). Przetwarzanie powierzonych danych osobowych będzie odbywało się z poszanowaniem przepisów RODO oraz wydanych w związku z nim krajowych przepisów z zakresu ochrony danych osobowych.</w:t>
      </w:r>
    </w:p>
    <w:p w14:paraId="58E98703" w14:textId="77777777" w:rsidR="003E380C" w:rsidRPr="00D15CCC" w:rsidRDefault="003E380C" w:rsidP="004D0244">
      <w:pPr>
        <w:pStyle w:val="Akapitzlist"/>
        <w:numPr>
          <w:ilvl w:val="0"/>
          <w:numId w:val="16"/>
        </w:numPr>
        <w:tabs>
          <w:tab w:val="left" w:pos="426"/>
        </w:tabs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D15CCC">
        <w:rPr>
          <w:bCs/>
          <w:lang w:val="pl"/>
        </w:rPr>
        <w:t>Zamawiający oświadcza, że jest administratorem danych, o których mowa w niniejszej umowie.</w:t>
      </w:r>
    </w:p>
    <w:p w14:paraId="11ED650B" w14:textId="77777777" w:rsidR="003E380C" w:rsidRPr="00D15CCC" w:rsidRDefault="003E380C" w:rsidP="004D0244">
      <w:pPr>
        <w:pStyle w:val="Akapitzlist"/>
        <w:numPr>
          <w:ilvl w:val="0"/>
          <w:numId w:val="16"/>
        </w:numPr>
        <w:tabs>
          <w:tab w:val="left" w:pos="426"/>
        </w:tabs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D15CCC">
        <w:rPr>
          <w:bCs/>
          <w:lang w:val="pl"/>
        </w:rPr>
        <w:t>Zamawiający będą przetwarzać dane osobowe wyłącznie w zakresie i celu wykonania umowy oraz realizacji obowiązku prawnego na podstawie art. 6 ust. 1 lit. b i c RODO oraz Ustawy o rachunkowości.</w:t>
      </w:r>
    </w:p>
    <w:p w14:paraId="5B4A2080" w14:textId="77777777" w:rsidR="003E380C" w:rsidRPr="00D15CCC" w:rsidRDefault="003E380C" w:rsidP="004D0244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D15CCC">
        <w:rPr>
          <w:bCs/>
          <w:lang w:val="pl"/>
        </w:rPr>
        <w:t>Podanie danych osobowych jest warunkiem zawarcia umowy oraz wymogiem ustawowym do wypełnienia obowiązków wynikających z mocy prawa. Brak podania danych osobowych uniemożliwia zawarcie umowy i prawidłowe jej wykonanie.</w:t>
      </w:r>
    </w:p>
    <w:p w14:paraId="45CDAF9B" w14:textId="77777777" w:rsidR="003E380C" w:rsidRPr="00D15CCC" w:rsidRDefault="003E380C" w:rsidP="004D0244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D15CCC">
        <w:rPr>
          <w:bCs/>
          <w:lang w:val="pl"/>
        </w:rPr>
        <w:t xml:space="preserve">Dane mogą być udostępniane dostawcom, usługodawcom i partnerom, z którymi Zamawiający podejmuje współpracę w zakresie niezbędnym do realizacji umowy i kontaktów biznesowych. Odbiorcą danych mogą być w szczególności: Puławski Park Naukowo-Technologiczny Sp. z o.o. (Lider projektu nr </w:t>
      </w:r>
      <w:r w:rsidRPr="00D15CCC">
        <w:rPr>
          <w:lang w:val="pl"/>
        </w:rPr>
        <w:t>POPW.01.01.01-06-0001/18)</w:t>
      </w:r>
      <w:r w:rsidRPr="00D15CCC">
        <w:rPr>
          <w:bCs/>
          <w:lang w:val="pl"/>
        </w:rPr>
        <w:t>, Instytucje Pośredniczące, Instytucje Zarządzające oraz inne instytucje państwowe i unijne, jak również podmioty zaangażowane przez te instytucje w związku z audytem, rozliczeniem i kontrolą projektu unijnego, Urząd Skarbowy, Bank, Kancelaria Prawna, Poczta Polska, firmy kurierskie. Ponadto dane mogą być przekazywane/ udostępniane dostawcom i podwykonawcom usług tj. informatyk, biuro rachunkowe, firmy doradczo-konsultingowe – takie podmioty przetwarzają dane tylko na podstawie umowy oraz tylko zgodnie z poleceniami.</w:t>
      </w:r>
    </w:p>
    <w:p w14:paraId="7ED6B6BB" w14:textId="77777777" w:rsidR="003E380C" w:rsidRPr="00D15CCC" w:rsidRDefault="003E380C" w:rsidP="004D0244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D15CCC">
        <w:rPr>
          <w:bCs/>
          <w:lang w:val="pl"/>
        </w:rPr>
        <w:t>Dane osobowe nie będą przetwarzane w celu zautomatyzowanego podejmowania decyzji oraz nie będą przekazywane do państw trzecich.</w:t>
      </w:r>
    </w:p>
    <w:p w14:paraId="0E2D1395" w14:textId="432F13F7" w:rsidR="003E380C" w:rsidRPr="00D15CCC" w:rsidRDefault="003E380C" w:rsidP="004D0244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D15CCC">
        <w:rPr>
          <w:bCs/>
          <w:lang w:val="pl"/>
        </w:rPr>
        <w:lastRenderedPageBreak/>
        <w:t xml:space="preserve">Wykonawcy przysługuje prawo dostępu do swoich danych osobowych, do ich sprostowania, do wniesienia sprzeciwu wobec ich przetwarzania, żądania ich usunięcia lub ich przeniesienia </w:t>
      </w:r>
      <w:r w:rsidR="00483968">
        <w:rPr>
          <w:bCs/>
          <w:lang w:val="pl"/>
        </w:rPr>
        <w:br/>
      </w:r>
      <w:r w:rsidRPr="00D15CCC">
        <w:rPr>
          <w:bCs/>
          <w:lang w:val="pl"/>
        </w:rPr>
        <w:t>w przypadkach określonych w przepisach RODO.</w:t>
      </w:r>
    </w:p>
    <w:p w14:paraId="7254E11D" w14:textId="77777777" w:rsidR="003E380C" w:rsidRPr="00D15CCC" w:rsidRDefault="003E380C" w:rsidP="004D0244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D15CCC">
        <w:rPr>
          <w:bCs/>
          <w:lang w:val="pl"/>
        </w:rPr>
        <w:t>W każdej chwili, Wykonawcy przysługuje prawo wniesienia skargi do organu nadzorczego (Prezes Urzędu Ochrony Danych Osobowych).</w:t>
      </w:r>
    </w:p>
    <w:p w14:paraId="3D4D1942" w14:textId="61B9B358" w:rsidR="003E380C" w:rsidRPr="001E6F55" w:rsidRDefault="003E380C" w:rsidP="004D0244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D15CCC">
        <w:rPr>
          <w:bCs/>
          <w:lang w:val="pl"/>
        </w:rPr>
        <w:t>Okres przetwarzania obejmuje okres wykonywania zobowiązań oraz okres przedawnienia roszczeń wynikający z przepisów, oraz okres przechowywania dokumentacji projektowej zgodnie zapisami umowy o dofinansowanie projektu.</w:t>
      </w:r>
    </w:p>
    <w:bookmarkEnd w:id="5"/>
    <w:p w14:paraId="3DAF9409" w14:textId="77777777" w:rsidR="001E6F55" w:rsidRDefault="001E6F55" w:rsidP="00AF720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val="pl"/>
        </w:rPr>
      </w:pPr>
    </w:p>
    <w:p w14:paraId="040D9451" w14:textId="77777777" w:rsidR="001E6F55" w:rsidRDefault="001E6F55" w:rsidP="00AF720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val="pl"/>
        </w:rPr>
      </w:pPr>
    </w:p>
    <w:p w14:paraId="42DDED7D" w14:textId="77777777" w:rsidR="001E6F55" w:rsidRDefault="001E6F55" w:rsidP="00AF720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val="pl"/>
        </w:rPr>
      </w:pPr>
    </w:p>
    <w:p w14:paraId="5027E775" w14:textId="77777777" w:rsidR="001E6F55" w:rsidRDefault="001E6F55" w:rsidP="00AF720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val="pl"/>
        </w:rPr>
      </w:pPr>
    </w:p>
    <w:p w14:paraId="461439F5" w14:textId="56ECA94E" w:rsidR="00AF7205" w:rsidRPr="00161396" w:rsidRDefault="00AF7205" w:rsidP="00AF720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161396">
        <w:rPr>
          <w:b/>
          <w:bCs/>
          <w:lang w:val="pl"/>
        </w:rPr>
        <w:t>X</w:t>
      </w:r>
      <w:r w:rsidR="00DA42EC">
        <w:rPr>
          <w:b/>
          <w:bCs/>
          <w:lang w:val="pl"/>
        </w:rPr>
        <w:t>V</w:t>
      </w:r>
      <w:r w:rsidRPr="00161396">
        <w:rPr>
          <w:b/>
          <w:bCs/>
          <w:lang w:val="pl"/>
        </w:rPr>
        <w:t>. WYKAZ ZAŁĄCZNIKÓW DO ZAPYTANIA</w:t>
      </w:r>
    </w:p>
    <w:p w14:paraId="11004579" w14:textId="77777777" w:rsidR="00AF7205" w:rsidRPr="00161396" w:rsidRDefault="00AF7205" w:rsidP="00AF720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5275E1C9" w14:textId="77777777" w:rsidR="00AF7205" w:rsidRPr="00161396" w:rsidRDefault="00AF7205" w:rsidP="00E4631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61396">
        <w:rPr>
          <w:lang w:val="pl"/>
        </w:rPr>
        <w:t>Załącznik nr 1 – Formularz oferty.</w:t>
      </w:r>
    </w:p>
    <w:p w14:paraId="0F63CA04" w14:textId="5C078606" w:rsidR="00AF7205" w:rsidRDefault="00B9220A" w:rsidP="00E4631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61396">
        <w:rPr>
          <w:lang w:val="pl"/>
        </w:rPr>
        <w:t>Załącznik nr 2 – Oświadczenie o spełnianiu warunków udziału w postępowaniu.</w:t>
      </w:r>
    </w:p>
    <w:p w14:paraId="0D715959" w14:textId="0BB02889" w:rsidR="00A2076B" w:rsidRPr="00040ADB" w:rsidRDefault="009E39CC" w:rsidP="00A2076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61396">
        <w:rPr>
          <w:lang w:val="pl"/>
        </w:rPr>
        <w:t>Załącznik nr 3</w:t>
      </w:r>
      <w:r>
        <w:rPr>
          <w:lang w:val="pl"/>
        </w:rPr>
        <w:t xml:space="preserve"> – </w:t>
      </w:r>
      <w:r w:rsidR="0058594D" w:rsidRPr="00161396">
        <w:rPr>
          <w:lang w:val="pl"/>
        </w:rPr>
        <w:t>Oświadczenie o braku powiązań osobowych i kapitałowych.</w:t>
      </w:r>
    </w:p>
    <w:p w14:paraId="3C27C1F8" w14:textId="51ECDE7B" w:rsidR="00FE5099" w:rsidRPr="00161396" w:rsidRDefault="00B9220A" w:rsidP="00FE509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61396">
        <w:rPr>
          <w:lang w:val="pl"/>
        </w:rPr>
        <w:t xml:space="preserve">Załącznik nr </w:t>
      </w:r>
      <w:r w:rsidR="009E39CC">
        <w:rPr>
          <w:lang w:val="pl"/>
        </w:rPr>
        <w:t>4</w:t>
      </w:r>
      <w:r w:rsidRPr="00161396">
        <w:rPr>
          <w:lang w:val="pl"/>
        </w:rPr>
        <w:t xml:space="preserve"> – </w:t>
      </w:r>
      <w:r w:rsidR="0058594D" w:rsidRPr="00161396">
        <w:rPr>
          <w:lang w:val="pl"/>
        </w:rPr>
        <w:t>Wzór umowy.</w:t>
      </w:r>
    </w:p>
    <w:p w14:paraId="3C2B4D8D" w14:textId="6E0EAE1B" w:rsidR="004754EF" w:rsidRPr="004754EF" w:rsidRDefault="001E28C2" w:rsidP="001E28C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5 - </w:t>
      </w:r>
      <w:r w:rsidR="004754EF" w:rsidRPr="004754EF">
        <w:rPr>
          <w:rFonts w:asciiTheme="minorHAnsi" w:hAnsiTheme="minorHAnsi" w:cstheme="minorHAnsi"/>
          <w:lang w:eastAsia="pl-PL"/>
        </w:rPr>
        <w:t>Szczegółowa specyfikacja elementów i zakresu prac</w:t>
      </w:r>
    </w:p>
    <w:p w14:paraId="6A64E829" w14:textId="77777777" w:rsidR="004754EF" w:rsidRPr="00161396" w:rsidRDefault="004754EF" w:rsidP="00E46316">
      <w:pPr>
        <w:jc w:val="both"/>
        <w:rPr>
          <w:rFonts w:asciiTheme="minorHAnsi" w:hAnsiTheme="minorHAnsi" w:cstheme="minorHAnsi"/>
        </w:rPr>
      </w:pPr>
    </w:p>
    <w:sectPr w:rsidR="004754EF" w:rsidRPr="00161396" w:rsidSect="00456FE5">
      <w:headerReference w:type="even" r:id="rId12"/>
      <w:headerReference w:type="default" r:id="rId13"/>
      <w:headerReference w:type="first" r:id="rId14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5B3AA" w14:textId="77777777" w:rsidR="004B1152" w:rsidRDefault="004B1152" w:rsidP="00C77D1E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04FB82D9" w14:textId="77777777" w:rsidR="004B1152" w:rsidRDefault="004B1152" w:rsidP="00C77D1E">
      <w:pPr>
        <w:spacing w:after="0" w:line="240" w:lineRule="auto"/>
      </w:pPr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44B8D" w14:textId="77777777" w:rsidR="004B1152" w:rsidRDefault="004B1152" w:rsidP="00C77D1E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06650D41" w14:textId="77777777" w:rsidR="004B1152" w:rsidRDefault="004B1152" w:rsidP="00C77D1E">
      <w:pPr>
        <w:spacing w:after="0" w:line="240" w:lineRule="auto"/>
      </w:pPr>
      <w:r>
        <w:rPr>
          <w:lang w:val="p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2EABA" w14:textId="77777777" w:rsidR="002778D0" w:rsidRDefault="004B1152">
    <w:pPr>
      <w:pStyle w:val="Nagwek"/>
    </w:pPr>
    <w:r>
      <w:rPr>
        <w:noProof/>
        <w:lang w:val="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92D53" w14:textId="52A0BB03" w:rsidR="002778D0" w:rsidRDefault="004B1152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val="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lang w:val="pl"/>
                                </w:rPr>
                                <w:t>Strona</w:t>
                              </w:r>
                              <w:r>
                                <w:rPr>
                                  <w:lang w:val="pl"/>
                                </w:rPr>
                                <w:fldChar w:fldCharType="begin"/>
                              </w:r>
                              <w:r>
                                <w:rPr>
                                  <w:lang w:val="pl"/>
                                </w:rPr>
                                <w:instrText>PAGE    \* MERGEFORMAT</w:instrText>
                              </w:r>
                              <w:r>
                                <w:rPr>
                                  <w:lang w:val="pl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noProof/>
                                  <w:sz w:val="44"/>
                                  <w:szCs w:val="44"/>
                                  <w:lang w:val="pl"/>
                                </w:rPr>
                                <w:t>8</w:t>
                              </w:r>
                              <w:r>
                                <w:rPr>
                                  <w:sz w:val="44"/>
                                  <w:szCs w:val="44"/>
                                  <w:lang w:val="pl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lang w:val="pl"/>
                          </w:rPr>
                          <w:t>Strona</w:t>
                        </w:r>
                        <w:r>
                          <w:rPr>
                            <w:lang w:val="pl"/>
                          </w:rPr>
                          <w:fldChar w:fldCharType="begin"/>
                        </w:r>
                        <w:r>
                          <w:rPr>
                            <w:lang w:val="pl"/>
                          </w:rPr>
                          <w:instrText>PAGE    \* MERGEFORMAT</w:instrText>
                        </w:r>
                        <w:r>
                          <w:rPr>
                            <w:lang w:val="pl"/>
                          </w:rPr>
                          <w:fldChar w:fldCharType="separate"/>
                        </w:r>
                        <w:r w:rsidRPr="00BB2F6E">
                          <w:rPr>
                            <w:noProof/>
                            <w:sz w:val="44"/>
                            <w:szCs w:val="44"/>
                            <w:lang w:val="pl"/>
                          </w:rPr>
                          <w:t>8</w:t>
                        </w:r>
                        <w:r>
                          <w:rPr>
                            <w:sz w:val="44"/>
                            <w:szCs w:val="44"/>
                            <w:lang w:val="pl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val="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C0FAB" w14:textId="77777777" w:rsidR="002778D0" w:rsidRDefault="004B1152">
    <w:pPr>
      <w:pStyle w:val="Nagwek"/>
    </w:pPr>
    <w:r>
      <w:rPr>
        <w:noProof/>
        <w:lang w:val="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4D43B9"/>
    <w:multiLevelType w:val="hybridMultilevel"/>
    <w:tmpl w:val="F43C3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616F7"/>
    <w:multiLevelType w:val="hybridMultilevel"/>
    <w:tmpl w:val="A6663614"/>
    <w:lvl w:ilvl="0" w:tplc="7A5EEFE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7611A5"/>
    <w:multiLevelType w:val="hybridMultilevel"/>
    <w:tmpl w:val="F1363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5024C"/>
    <w:multiLevelType w:val="hybridMultilevel"/>
    <w:tmpl w:val="E96A2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3118A"/>
    <w:multiLevelType w:val="multilevel"/>
    <w:tmpl w:val="33ACCDA6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  <w:caps w:val="0"/>
        <w:smallCaps w:val="0"/>
        <w:strike w:val="0"/>
        <w:dstrike w:val="0"/>
        <w:color w:val="000000"/>
        <w:sz w:val="22"/>
        <w:szCs w:val="22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  <w:caps w:val="0"/>
        <w:smallCaps w:val="0"/>
        <w:strike w:val="0"/>
        <w:dstrike w:val="0"/>
        <w:color w:val="000000"/>
        <w:sz w:val="22"/>
        <w:szCs w:val="22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  <w:caps w:val="0"/>
        <w:smallCaps w:val="0"/>
        <w:strike w:val="0"/>
        <w:dstrike w:val="0"/>
        <w:color w:val="000000"/>
        <w:sz w:val="22"/>
        <w:szCs w:val="22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  <w:caps w:val="0"/>
        <w:smallCaps w:val="0"/>
        <w:strike w:val="0"/>
        <w:dstrike w:val="0"/>
        <w:color w:val="000000"/>
        <w:sz w:val="22"/>
        <w:szCs w:val="22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  <w:caps w:val="0"/>
        <w:smallCaps w:val="0"/>
        <w:strike w:val="0"/>
        <w:dstrike w:val="0"/>
        <w:color w:val="000000"/>
        <w:sz w:val="22"/>
        <w:szCs w:val="22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  <w:caps w:val="0"/>
        <w:smallCaps w:val="0"/>
        <w:strike w:val="0"/>
        <w:dstrike w:val="0"/>
        <w:color w:val="000000"/>
        <w:sz w:val="22"/>
        <w:szCs w:val="22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  <w:caps w:val="0"/>
        <w:smallCaps w:val="0"/>
        <w:strike w:val="0"/>
        <w:dstrike w:val="0"/>
        <w:color w:val="000000"/>
        <w:sz w:val="22"/>
        <w:szCs w:val="22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  <w:caps w:val="0"/>
        <w:smallCaps w:val="0"/>
        <w:strike w:val="0"/>
        <w:dstrike w:val="0"/>
        <w:color w:val="000000"/>
        <w:sz w:val="22"/>
        <w:szCs w:val="22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  <w:caps w:val="0"/>
        <w:smallCaps w:val="0"/>
        <w:strike w:val="0"/>
        <w:dstrike w:val="0"/>
        <w:color w:val="000000"/>
        <w:sz w:val="22"/>
        <w:szCs w:val="22"/>
      </w:rPr>
    </w:lvl>
  </w:abstractNum>
  <w:abstractNum w:abstractNumId="6" w15:restartNumberingAfterBreak="0">
    <w:nsid w:val="06866681"/>
    <w:multiLevelType w:val="hybridMultilevel"/>
    <w:tmpl w:val="C316DFC4"/>
    <w:lvl w:ilvl="0" w:tplc="FB024648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163AF"/>
    <w:multiLevelType w:val="hybridMultilevel"/>
    <w:tmpl w:val="7786B3EA"/>
    <w:lvl w:ilvl="0" w:tplc="A522AB12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955D1"/>
    <w:multiLevelType w:val="hybridMultilevel"/>
    <w:tmpl w:val="5120C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43D35"/>
    <w:multiLevelType w:val="hybridMultilevel"/>
    <w:tmpl w:val="B27A7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778D7"/>
    <w:multiLevelType w:val="multilevel"/>
    <w:tmpl w:val="40543EB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cstheme="minorHAnsi" w:hint="default"/>
        <w:b w:val="0"/>
        <w:bCs/>
        <w:sz w:val="22"/>
      </w:rPr>
    </w:lvl>
    <w:lvl w:ilvl="1">
      <w:start w:val="1"/>
      <w:numFmt w:val="lowerLetter"/>
      <w:isLgl/>
      <w:lvlText w:val="%2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D0269"/>
    <w:multiLevelType w:val="hybridMultilevel"/>
    <w:tmpl w:val="394682D4"/>
    <w:lvl w:ilvl="0" w:tplc="2B9E9C1A">
      <w:start w:val="1"/>
      <w:numFmt w:val="decimal"/>
      <w:lvlText w:val="%1)"/>
      <w:lvlJc w:val="left"/>
      <w:pPr>
        <w:ind w:left="75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1C977DFD"/>
    <w:multiLevelType w:val="hybridMultilevel"/>
    <w:tmpl w:val="95F0C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57BA3"/>
    <w:multiLevelType w:val="multilevel"/>
    <w:tmpl w:val="DC9CCFFC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  <w:caps w:val="0"/>
        <w:smallCaps w:val="0"/>
        <w:strike w:val="0"/>
        <w:dstrike w:val="0"/>
        <w:color w:val="000000"/>
        <w:sz w:val="22"/>
        <w:szCs w:val="22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  <w:caps w:val="0"/>
        <w:smallCaps w:val="0"/>
        <w:strike w:val="0"/>
        <w:dstrike w:val="0"/>
        <w:color w:val="000000"/>
        <w:sz w:val="22"/>
        <w:szCs w:val="22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  <w:caps w:val="0"/>
        <w:smallCaps w:val="0"/>
        <w:strike w:val="0"/>
        <w:dstrike w:val="0"/>
        <w:color w:val="000000"/>
        <w:sz w:val="22"/>
        <w:szCs w:val="22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  <w:caps w:val="0"/>
        <w:smallCaps w:val="0"/>
        <w:strike w:val="0"/>
        <w:dstrike w:val="0"/>
        <w:color w:val="000000"/>
        <w:sz w:val="22"/>
        <w:szCs w:val="22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  <w:caps w:val="0"/>
        <w:smallCaps w:val="0"/>
        <w:strike w:val="0"/>
        <w:dstrike w:val="0"/>
        <w:color w:val="000000"/>
        <w:sz w:val="22"/>
        <w:szCs w:val="22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  <w:caps w:val="0"/>
        <w:smallCaps w:val="0"/>
        <w:strike w:val="0"/>
        <w:dstrike w:val="0"/>
        <w:color w:val="000000"/>
        <w:sz w:val="22"/>
        <w:szCs w:val="22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  <w:caps w:val="0"/>
        <w:smallCaps w:val="0"/>
        <w:strike w:val="0"/>
        <w:dstrike w:val="0"/>
        <w:color w:val="000000"/>
        <w:sz w:val="22"/>
        <w:szCs w:val="22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  <w:caps w:val="0"/>
        <w:smallCaps w:val="0"/>
        <w:strike w:val="0"/>
        <w:dstrike w:val="0"/>
        <w:color w:val="000000"/>
        <w:sz w:val="22"/>
        <w:szCs w:val="22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  <w:caps w:val="0"/>
        <w:smallCaps w:val="0"/>
        <w:strike w:val="0"/>
        <w:dstrike w:val="0"/>
        <w:color w:val="000000"/>
        <w:sz w:val="22"/>
        <w:szCs w:val="22"/>
      </w:rPr>
    </w:lvl>
  </w:abstractNum>
  <w:abstractNum w:abstractNumId="15" w15:restartNumberingAfterBreak="0">
    <w:nsid w:val="1E4B6CCB"/>
    <w:multiLevelType w:val="hybridMultilevel"/>
    <w:tmpl w:val="739C8696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36CB2"/>
    <w:multiLevelType w:val="hybridMultilevel"/>
    <w:tmpl w:val="55BA2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E705B"/>
    <w:multiLevelType w:val="hybridMultilevel"/>
    <w:tmpl w:val="47948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E24AE"/>
    <w:multiLevelType w:val="hybridMultilevel"/>
    <w:tmpl w:val="A4F6F698"/>
    <w:lvl w:ilvl="0" w:tplc="E5F0B60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42B36"/>
    <w:multiLevelType w:val="hybridMultilevel"/>
    <w:tmpl w:val="CD220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2903C5A">
      <w:start w:val="1"/>
      <w:numFmt w:val="lowerLetter"/>
      <w:lvlText w:val="%2)"/>
      <w:lvlJc w:val="left"/>
      <w:pPr>
        <w:ind w:left="1069" w:hanging="360"/>
      </w:pPr>
      <w:rPr>
        <w:rFonts w:ascii="Calibri" w:eastAsia="Calibri" w:hAnsi="Calibri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93DDA"/>
    <w:multiLevelType w:val="hybridMultilevel"/>
    <w:tmpl w:val="2778710C"/>
    <w:lvl w:ilvl="0" w:tplc="B8EA5F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C9026A"/>
    <w:multiLevelType w:val="multilevel"/>
    <w:tmpl w:val="8CE6EFB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  <w:b w:val="0"/>
        <w:bCs/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</w:lvl>
    <w:lvl w:ilvl="2">
      <w:start w:val="1"/>
      <w:numFmt w:val="lowerRoman"/>
      <w:lvlText w:val="%3)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B474D13"/>
    <w:multiLevelType w:val="hybridMultilevel"/>
    <w:tmpl w:val="2F6A5A6E"/>
    <w:lvl w:ilvl="0" w:tplc="9EAA51AA">
      <w:start w:val="1"/>
      <w:numFmt w:val="lowerLetter"/>
      <w:lvlText w:val="%1)"/>
      <w:lvlJc w:val="left"/>
      <w:pPr>
        <w:ind w:left="121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B8F288E"/>
    <w:multiLevelType w:val="hybridMultilevel"/>
    <w:tmpl w:val="EA905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604C7"/>
    <w:multiLevelType w:val="hybridMultilevel"/>
    <w:tmpl w:val="7D989082"/>
    <w:lvl w:ilvl="0" w:tplc="73389EE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76832"/>
    <w:multiLevelType w:val="hybridMultilevel"/>
    <w:tmpl w:val="B5061CBE"/>
    <w:lvl w:ilvl="0" w:tplc="D6ECBBE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E4CC9"/>
    <w:multiLevelType w:val="hybridMultilevel"/>
    <w:tmpl w:val="CED42648"/>
    <w:lvl w:ilvl="0" w:tplc="1966D52C">
      <w:start w:val="1"/>
      <w:numFmt w:val="decimal"/>
      <w:lvlText w:val="%1)"/>
      <w:lvlJc w:val="left"/>
      <w:pPr>
        <w:ind w:left="643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4B4A12FA"/>
    <w:multiLevelType w:val="hybridMultilevel"/>
    <w:tmpl w:val="CB40F520"/>
    <w:lvl w:ilvl="0" w:tplc="8950467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6513BB"/>
    <w:multiLevelType w:val="hybridMultilevel"/>
    <w:tmpl w:val="55BA2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4E597D01"/>
    <w:multiLevelType w:val="hybridMultilevel"/>
    <w:tmpl w:val="C5FA9EEE"/>
    <w:lvl w:ilvl="0" w:tplc="CA604DB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3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3164CC9"/>
    <w:multiLevelType w:val="hybridMultilevel"/>
    <w:tmpl w:val="B6AEDE64"/>
    <w:lvl w:ilvl="0" w:tplc="4B1840AA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55253"/>
    <w:multiLevelType w:val="hybridMultilevel"/>
    <w:tmpl w:val="6E727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F532E0"/>
    <w:multiLevelType w:val="hybridMultilevel"/>
    <w:tmpl w:val="12D4AD3E"/>
    <w:lvl w:ilvl="0" w:tplc="8F6EFA3E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952555"/>
    <w:multiLevelType w:val="multilevel"/>
    <w:tmpl w:val="DD56E6F0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abstractNum w:abstractNumId="38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9" w15:restartNumberingAfterBreak="0">
    <w:nsid w:val="605D2C03"/>
    <w:multiLevelType w:val="hybridMultilevel"/>
    <w:tmpl w:val="5ECE73EC"/>
    <w:lvl w:ilvl="0" w:tplc="A2AAC0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2E5831"/>
    <w:multiLevelType w:val="hybridMultilevel"/>
    <w:tmpl w:val="A542657C"/>
    <w:lvl w:ilvl="0" w:tplc="CA887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2B1495"/>
    <w:multiLevelType w:val="hybridMultilevel"/>
    <w:tmpl w:val="31285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B43724"/>
    <w:multiLevelType w:val="multilevel"/>
    <w:tmpl w:val="4A8AE5B0"/>
    <w:styleLink w:val="WW8Num5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  <w:caps w:val="0"/>
        <w:smallCaps w:val="0"/>
        <w:strike w:val="0"/>
        <w:dstrike w:val="0"/>
        <w:color w:val="000000"/>
        <w:sz w:val="22"/>
        <w:szCs w:val="22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  <w:caps w:val="0"/>
        <w:smallCaps w:val="0"/>
        <w:strike w:val="0"/>
        <w:dstrike w:val="0"/>
        <w:color w:val="000000"/>
        <w:sz w:val="22"/>
        <w:szCs w:val="22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  <w:caps w:val="0"/>
        <w:smallCaps w:val="0"/>
        <w:strike w:val="0"/>
        <w:dstrike w:val="0"/>
        <w:color w:val="000000"/>
        <w:sz w:val="22"/>
        <w:szCs w:val="22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  <w:caps w:val="0"/>
        <w:smallCaps w:val="0"/>
        <w:strike w:val="0"/>
        <w:dstrike w:val="0"/>
        <w:color w:val="000000"/>
        <w:sz w:val="22"/>
        <w:szCs w:val="22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  <w:caps w:val="0"/>
        <w:smallCaps w:val="0"/>
        <w:strike w:val="0"/>
        <w:dstrike w:val="0"/>
        <w:color w:val="000000"/>
        <w:sz w:val="22"/>
        <w:szCs w:val="22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  <w:caps w:val="0"/>
        <w:smallCaps w:val="0"/>
        <w:strike w:val="0"/>
        <w:dstrike w:val="0"/>
        <w:color w:val="000000"/>
        <w:sz w:val="22"/>
        <w:szCs w:val="22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  <w:caps w:val="0"/>
        <w:smallCaps w:val="0"/>
        <w:strike w:val="0"/>
        <w:dstrike w:val="0"/>
        <w:color w:val="000000"/>
        <w:sz w:val="22"/>
        <w:szCs w:val="22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  <w:caps w:val="0"/>
        <w:smallCaps w:val="0"/>
        <w:strike w:val="0"/>
        <w:dstrike w:val="0"/>
        <w:color w:val="000000"/>
        <w:sz w:val="22"/>
        <w:szCs w:val="22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  <w:caps w:val="0"/>
        <w:smallCaps w:val="0"/>
        <w:strike w:val="0"/>
        <w:dstrike w:val="0"/>
        <w:color w:val="000000"/>
        <w:sz w:val="22"/>
        <w:szCs w:val="22"/>
      </w:rPr>
    </w:lvl>
  </w:abstractNum>
  <w:abstractNum w:abstractNumId="45" w15:restartNumberingAfterBreak="0">
    <w:nsid w:val="6D5814A4"/>
    <w:multiLevelType w:val="hybridMultilevel"/>
    <w:tmpl w:val="0D525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040996"/>
    <w:multiLevelType w:val="hybridMultilevel"/>
    <w:tmpl w:val="D4963CA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7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466E23"/>
    <w:multiLevelType w:val="hybridMultilevel"/>
    <w:tmpl w:val="EF10F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1"/>
  </w:num>
  <w:num w:numId="2">
    <w:abstractNumId w:val="0"/>
  </w:num>
  <w:num w:numId="3">
    <w:abstractNumId w:val="25"/>
  </w:num>
  <w:num w:numId="4">
    <w:abstractNumId w:val="42"/>
  </w:num>
  <w:num w:numId="5">
    <w:abstractNumId w:val="39"/>
  </w:num>
  <w:num w:numId="6">
    <w:abstractNumId w:val="15"/>
  </w:num>
  <w:num w:numId="7">
    <w:abstractNumId w:val="47"/>
  </w:num>
  <w:num w:numId="8">
    <w:abstractNumId w:val="34"/>
  </w:num>
  <w:num w:numId="9">
    <w:abstractNumId w:val="19"/>
  </w:num>
  <w:num w:numId="10">
    <w:abstractNumId w:val="31"/>
  </w:num>
  <w:num w:numId="11">
    <w:abstractNumId w:val="49"/>
  </w:num>
  <w:num w:numId="12">
    <w:abstractNumId w:val="38"/>
  </w:num>
  <w:num w:numId="13">
    <w:abstractNumId w:val="40"/>
  </w:num>
  <w:num w:numId="14">
    <w:abstractNumId w:val="7"/>
  </w:num>
  <w:num w:numId="15">
    <w:abstractNumId w:val="36"/>
  </w:num>
  <w:num w:numId="16">
    <w:abstractNumId w:val="6"/>
  </w:num>
  <w:num w:numId="17">
    <w:abstractNumId w:val="33"/>
  </w:num>
  <w:num w:numId="18">
    <w:abstractNumId w:val="18"/>
  </w:num>
  <w:num w:numId="19">
    <w:abstractNumId w:val="22"/>
  </w:num>
  <w:num w:numId="20">
    <w:abstractNumId w:val="14"/>
  </w:num>
  <w:num w:numId="21">
    <w:abstractNumId w:val="37"/>
  </w:num>
  <w:num w:numId="22">
    <w:abstractNumId w:val="5"/>
  </w:num>
  <w:num w:numId="23">
    <w:abstractNumId w:val="44"/>
  </w:num>
  <w:num w:numId="24">
    <w:abstractNumId w:val="46"/>
  </w:num>
  <w:num w:numId="25">
    <w:abstractNumId w:val="3"/>
  </w:num>
  <w:num w:numId="26">
    <w:abstractNumId w:val="23"/>
  </w:num>
  <w:num w:numId="27">
    <w:abstractNumId w:val="10"/>
  </w:num>
  <w:num w:numId="28">
    <w:abstractNumId w:val="27"/>
  </w:num>
  <w:num w:numId="29">
    <w:abstractNumId w:val="30"/>
  </w:num>
  <w:num w:numId="30">
    <w:abstractNumId w:val="26"/>
  </w:num>
  <w:num w:numId="31">
    <w:abstractNumId w:val="16"/>
  </w:num>
  <w:num w:numId="32">
    <w:abstractNumId w:val="29"/>
  </w:num>
  <w:num w:numId="33">
    <w:abstractNumId w:val="4"/>
  </w:num>
  <w:num w:numId="34">
    <w:abstractNumId w:val="32"/>
  </w:num>
  <w:num w:numId="35">
    <w:abstractNumId w:val="12"/>
  </w:num>
  <w:num w:numId="36">
    <w:abstractNumId w:val="13"/>
  </w:num>
  <w:num w:numId="37">
    <w:abstractNumId w:val="21"/>
  </w:num>
  <w:num w:numId="38">
    <w:abstractNumId w:val="2"/>
  </w:num>
  <w:num w:numId="39">
    <w:abstractNumId w:val="20"/>
  </w:num>
  <w:num w:numId="40">
    <w:abstractNumId w:val="24"/>
  </w:num>
  <w:num w:numId="41">
    <w:abstractNumId w:val="48"/>
  </w:num>
  <w:num w:numId="42">
    <w:abstractNumId w:val="28"/>
  </w:num>
  <w:num w:numId="43">
    <w:abstractNumId w:val="35"/>
  </w:num>
  <w:num w:numId="44">
    <w:abstractNumId w:val="17"/>
  </w:num>
  <w:num w:numId="45">
    <w:abstractNumId w:val="9"/>
  </w:num>
  <w:num w:numId="46">
    <w:abstractNumId w:val="43"/>
  </w:num>
  <w:num w:numId="47">
    <w:abstractNumId w:val="45"/>
  </w:num>
  <w:num w:numId="48">
    <w:abstractNumId w:val="1"/>
  </w:num>
  <w:num w:numId="49">
    <w:abstractNumId w:val="8"/>
  </w:num>
  <w:num w:numId="50">
    <w:abstractNumId w:val="4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10693"/>
    <w:rsid w:val="00012236"/>
    <w:rsid w:val="0001338B"/>
    <w:rsid w:val="00022DBF"/>
    <w:rsid w:val="000250DB"/>
    <w:rsid w:val="00033788"/>
    <w:rsid w:val="00034B69"/>
    <w:rsid w:val="000350A5"/>
    <w:rsid w:val="00040ADB"/>
    <w:rsid w:val="0004352A"/>
    <w:rsid w:val="00060B8A"/>
    <w:rsid w:val="00067972"/>
    <w:rsid w:val="0007244C"/>
    <w:rsid w:val="000741FB"/>
    <w:rsid w:val="00074A75"/>
    <w:rsid w:val="00094E7E"/>
    <w:rsid w:val="000974A6"/>
    <w:rsid w:val="000A2FF3"/>
    <w:rsid w:val="000A47F5"/>
    <w:rsid w:val="000B56D1"/>
    <w:rsid w:val="000B5BA5"/>
    <w:rsid w:val="000D4284"/>
    <w:rsid w:val="000D61A1"/>
    <w:rsid w:val="000E01FD"/>
    <w:rsid w:val="000E11FF"/>
    <w:rsid w:val="000E2DF3"/>
    <w:rsid w:val="000E35AF"/>
    <w:rsid w:val="000F1E37"/>
    <w:rsid w:val="0010294E"/>
    <w:rsid w:val="00104CD3"/>
    <w:rsid w:val="0011658E"/>
    <w:rsid w:val="00125BB0"/>
    <w:rsid w:val="00130693"/>
    <w:rsid w:val="00131174"/>
    <w:rsid w:val="00132A94"/>
    <w:rsid w:val="00134F88"/>
    <w:rsid w:val="001470BC"/>
    <w:rsid w:val="00150404"/>
    <w:rsid w:val="001512A4"/>
    <w:rsid w:val="00154E73"/>
    <w:rsid w:val="001552FD"/>
    <w:rsid w:val="00161396"/>
    <w:rsid w:val="001671E8"/>
    <w:rsid w:val="00182B89"/>
    <w:rsid w:val="00186205"/>
    <w:rsid w:val="00192CEF"/>
    <w:rsid w:val="00195445"/>
    <w:rsid w:val="001958D0"/>
    <w:rsid w:val="00196262"/>
    <w:rsid w:val="001A07FB"/>
    <w:rsid w:val="001A4BCE"/>
    <w:rsid w:val="001A60AE"/>
    <w:rsid w:val="001B1BA5"/>
    <w:rsid w:val="001B2E23"/>
    <w:rsid w:val="001B7F9C"/>
    <w:rsid w:val="001C086D"/>
    <w:rsid w:val="001D0C04"/>
    <w:rsid w:val="001E24DD"/>
    <w:rsid w:val="001E25EB"/>
    <w:rsid w:val="001E28C2"/>
    <w:rsid w:val="001E5A31"/>
    <w:rsid w:val="001E6F55"/>
    <w:rsid w:val="001F0720"/>
    <w:rsid w:val="001F1841"/>
    <w:rsid w:val="001F6D65"/>
    <w:rsid w:val="00202D40"/>
    <w:rsid w:val="002037EA"/>
    <w:rsid w:val="00210EB2"/>
    <w:rsid w:val="00214A4C"/>
    <w:rsid w:val="0023429E"/>
    <w:rsid w:val="0023787C"/>
    <w:rsid w:val="00242DB4"/>
    <w:rsid w:val="0024577E"/>
    <w:rsid w:val="00245F8E"/>
    <w:rsid w:val="00254EDB"/>
    <w:rsid w:val="0025628A"/>
    <w:rsid w:val="00261A4D"/>
    <w:rsid w:val="00263C76"/>
    <w:rsid w:val="00263CE2"/>
    <w:rsid w:val="00267A66"/>
    <w:rsid w:val="0027219F"/>
    <w:rsid w:val="002778D0"/>
    <w:rsid w:val="0028022C"/>
    <w:rsid w:val="00280F5A"/>
    <w:rsid w:val="002815CB"/>
    <w:rsid w:val="002817C1"/>
    <w:rsid w:val="00283156"/>
    <w:rsid w:val="00296BCC"/>
    <w:rsid w:val="00297090"/>
    <w:rsid w:val="002A2F4F"/>
    <w:rsid w:val="002A3273"/>
    <w:rsid w:val="002A5806"/>
    <w:rsid w:val="002A74AA"/>
    <w:rsid w:val="002A7E3C"/>
    <w:rsid w:val="002B043D"/>
    <w:rsid w:val="002B1BA9"/>
    <w:rsid w:val="002B1F80"/>
    <w:rsid w:val="002B626C"/>
    <w:rsid w:val="002C0745"/>
    <w:rsid w:val="002C45B4"/>
    <w:rsid w:val="002C55D2"/>
    <w:rsid w:val="002E39C8"/>
    <w:rsid w:val="002F18A3"/>
    <w:rsid w:val="002F4AB2"/>
    <w:rsid w:val="002F4ED8"/>
    <w:rsid w:val="002F5876"/>
    <w:rsid w:val="002F6939"/>
    <w:rsid w:val="0030169B"/>
    <w:rsid w:val="00303E57"/>
    <w:rsid w:val="00320F84"/>
    <w:rsid w:val="00322D26"/>
    <w:rsid w:val="00322E4E"/>
    <w:rsid w:val="0033467A"/>
    <w:rsid w:val="00336ACD"/>
    <w:rsid w:val="00342EDF"/>
    <w:rsid w:val="00354B1E"/>
    <w:rsid w:val="003571FB"/>
    <w:rsid w:val="003572BF"/>
    <w:rsid w:val="00357871"/>
    <w:rsid w:val="00365F29"/>
    <w:rsid w:val="00367062"/>
    <w:rsid w:val="003673A3"/>
    <w:rsid w:val="0037114E"/>
    <w:rsid w:val="003737B4"/>
    <w:rsid w:val="00385F64"/>
    <w:rsid w:val="00397B7F"/>
    <w:rsid w:val="003A1C45"/>
    <w:rsid w:val="003A2D13"/>
    <w:rsid w:val="003A3961"/>
    <w:rsid w:val="003B0896"/>
    <w:rsid w:val="003B377C"/>
    <w:rsid w:val="003B7071"/>
    <w:rsid w:val="003C2A22"/>
    <w:rsid w:val="003C3531"/>
    <w:rsid w:val="003C5E57"/>
    <w:rsid w:val="003C6B13"/>
    <w:rsid w:val="003E1FCB"/>
    <w:rsid w:val="003E380C"/>
    <w:rsid w:val="003E45F8"/>
    <w:rsid w:val="003E7829"/>
    <w:rsid w:val="003F1294"/>
    <w:rsid w:val="004038E7"/>
    <w:rsid w:val="004044DB"/>
    <w:rsid w:val="00405683"/>
    <w:rsid w:val="00405C36"/>
    <w:rsid w:val="00405FF9"/>
    <w:rsid w:val="0040714A"/>
    <w:rsid w:val="00416D7E"/>
    <w:rsid w:val="00420513"/>
    <w:rsid w:val="004230FA"/>
    <w:rsid w:val="00425FB1"/>
    <w:rsid w:val="00426D8C"/>
    <w:rsid w:val="004332E9"/>
    <w:rsid w:val="00434D46"/>
    <w:rsid w:val="00436150"/>
    <w:rsid w:val="004377F3"/>
    <w:rsid w:val="00441230"/>
    <w:rsid w:val="00445E41"/>
    <w:rsid w:val="00447B7B"/>
    <w:rsid w:val="004511BA"/>
    <w:rsid w:val="00454D66"/>
    <w:rsid w:val="00456FE5"/>
    <w:rsid w:val="004610B5"/>
    <w:rsid w:val="004658A1"/>
    <w:rsid w:val="004754EF"/>
    <w:rsid w:val="0047575A"/>
    <w:rsid w:val="00475B5C"/>
    <w:rsid w:val="00476BE5"/>
    <w:rsid w:val="004806BA"/>
    <w:rsid w:val="00480831"/>
    <w:rsid w:val="00481921"/>
    <w:rsid w:val="00483968"/>
    <w:rsid w:val="00487191"/>
    <w:rsid w:val="00494539"/>
    <w:rsid w:val="00497D32"/>
    <w:rsid w:val="004A1F6B"/>
    <w:rsid w:val="004B1152"/>
    <w:rsid w:val="004B295E"/>
    <w:rsid w:val="004C00B1"/>
    <w:rsid w:val="004D0244"/>
    <w:rsid w:val="004D3B32"/>
    <w:rsid w:val="004D435A"/>
    <w:rsid w:val="004E2394"/>
    <w:rsid w:val="004E28ED"/>
    <w:rsid w:val="004F182B"/>
    <w:rsid w:val="004F6973"/>
    <w:rsid w:val="005038FC"/>
    <w:rsid w:val="005065D2"/>
    <w:rsid w:val="005137DE"/>
    <w:rsid w:val="00522A42"/>
    <w:rsid w:val="005423CF"/>
    <w:rsid w:val="005545D4"/>
    <w:rsid w:val="0056142F"/>
    <w:rsid w:val="00570010"/>
    <w:rsid w:val="005763D0"/>
    <w:rsid w:val="0058594D"/>
    <w:rsid w:val="005866B4"/>
    <w:rsid w:val="00597DE8"/>
    <w:rsid w:val="005A1B98"/>
    <w:rsid w:val="005B3148"/>
    <w:rsid w:val="005C17E2"/>
    <w:rsid w:val="005C69D0"/>
    <w:rsid w:val="005D410B"/>
    <w:rsid w:val="005E1456"/>
    <w:rsid w:val="005E40EF"/>
    <w:rsid w:val="005F4F0F"/>
    <w:rsid w:val="005F7914"/>
    <w:rsid w:val="00611BF6"/>
    <w:rsid w:val="00614B7C"/>
    <w:rsid w:val="00614D36"/>
    <w:rsid w:val="00617DCA"/>
    <w:rsid w:val="006213B2"/>
    <w:rsid w:val="00632E0C"/>
    <w:rsid w:val="00636F83"/>
    <w:rsid w:val="00642486"/>
    <w:rsid w:val="00651BF8"/>
    <w:rsid w:val="0065259F"/>
    <w:rsid w:val="0065273B"/>
    <w:rsid w:val="00653090"/>
    <w:rsid w:val="00657766"/>
    <w:rsid w:val="006663C2"/>
    <w:rsid w:val="00687FF8"/>
    <w:rsid w:val="00690B15"/>
    <w:rsid w:val="006962B4"/>
    <w:rsid w:val="006A0046"/>
    <w:rsid w:val="006A5EA3"/>
    <w:rsid w:val="006A7612"/>
    <w:rsid w:val="006B3010"/>
    <w:rsid w:val="006B7911"/>
    <w:rsid w:val="006C3FED"/>
    <w:rsid w:val="006D0E22"/>
    <w:rsid w:val="006D2EDC"/>
    <w:rsid w:val="006D649E"/>
    <w:rsid w:val="006E3FE5"/>
    <w:rsid w:val="006E5E92"/>
    <w:rsid w:val="006E63BF"/>
    <w:rsid w:val="006E7C51"/>
    <w:rsid w:val="006F7A22"/>
    <w:rsid w:val="00705EEC"/>
    <w:rsid w:val="00710D54"/>
    <w:rsid w:val="00712927"/>
    <w:rsid w:val="00717376"/>
    <w:rsid w:val="0072122B"/>
    <w:rsid w:val="00722465"/>
    <w:rsid w:val="00722FA7"/>
    <w:rsid w:val="00724440"/>
    <w:rsid w:val="00724DC2"/>
    <w:rsid w:val="0072625B"/>
    <w:rsid w:val="00746E67"/>
    <w:rsid w:val="00757D13"/>
    <w:rsid w:val="007621AC"/>
    <w:rsid w:val="0076325D"/>
    <w:rsid w:val="007633CC"/>
    <w:rsid w:val="007635E3"/>
    <w:rsid w:val="00763BE2"/>
    <w:rsid w:val="00763ED0"/>
    <w:rsid w:val="0076476D"/>
    <w:rsid w:val="00766298"/>
    <w:rsid w:val="00770F52"/>
    <w:rsid w:val="00773A5D"/>
    <w:rsid w:val="00786CB2"/>
    <w:rsid w:val="00793194"/>
    <w:rsid w:val="0079622A"/>
    <w:rsid w:val="007A617B"/>
    <w:rsid w:val="007A7B9E"/>
    <w:rsid w:val="007B37ED"/>
    <w:rsid w:val="007C11F6"/>
    <w:rsid w:val="007C4CC1"/>
    <w:rsid w:val="007D122F"/>
    <w:rsid w:val="007D34E7"/>
    <w:rsid w:val="007E0F5F"/>
    <w:rsid w:val="007E6352"/>
    <w:rsid w:val="007F2845"/>
    <w:rsid w:val="007F7FE9"/>
    <w:rsid w:val="00802207"/>
    <w:rsid w:val="00807C95"/>
    <w:rsid w:val="00812C16"/>
    <w:rsid w:val="00823430"/>
    <w:rsid w:val="008305A2"/>
    <w:rsid w:val="00833DA4"/>
    <w:rsid w:val="00835992"/>
    <w:rsid w:val="0084260A"/>
    <w:rsid w:val="008470DF"/>
    <w:rsid w:val="00860555"/>
    <w:rsid w:val="00860B23"/>
    <w:rsid w:val="00863070"/>
    <w:rsid w:val="00864B16"/>
    <w:rsid w:val="008651FC"/>
    <w:rsid w:val="008702EC"/>
    <w:rsid w:val="00870B19"/>
    <w:rsid w:val="00871AD0"/>
    <w:rsid w:val="0087445E"/>
    <w:rsid w:val="00875821"/>
    <w:rsid w:val="00881DB2"/>
    <w:rsid w:val="0088299D"/>
    <w:rsid w:val="00884CC0"/>
    <w:rsid w:val="00885052"/>
    <w:rsid w:val="00886E8B"/>
    <w:rsid w:val="00890B70"/>
    <w:rsid w:val="008911CC"/>
    <w:rsid w:val="008915C0"/>
    <w:rsid w:val="0089273D"/>
    <w:rsid w:val="0089309C"/>
    <w:rsid w:val="00893DDB"/>
    <w:rsid w:val="008A25B5"/>
    <w:rsid w:val="008A268D"/>
    <w:rsid w:val="008A4ABE"/>
    <w:rsid w:val="008A753B"/>
    <w:rsid w:val="008B15E0"/>
    <w:rsid w:val="008B25BB"/>
    <w:rsid w:val="008C1015"/>
    <w:rsid w:val="008C4B23"/>
    <w:rsid w:val="008D2D00"/>
    <w:rsid w:val="008D70BA"/>
    <w:rsid w:val="008E66F7"/>
    <w:rsid w:val="008F2C73"/>
    <w:rsid w:val="008F6353"/>
    <w:rsid w:val="008F63E1"/>
    <w:rsid w:val="008F6A3E"/>
    <w:rsid w:val="009013FC"/>
    <w:rsid w:val="0090488C"/>
    <w:rsid w:val="00906111"/>
    <w:rsid w:val="00906D4F"/>
    <w:rsid w:val="00906E76"/>
    <w:rsid w:val="00911C69"/>
    <w:rsid w:val="009129C8"/>
    <w:rsid w:val="00913CF2"/>
    <w:rsid w:val="00916929"/>
    <w:rsid w:val="00922D9E"/>
    <w:rsid w:val="00923703"/>
    <w:rsid w:val="009325FA"/>
    <w:rsid w:val="0093281F"/>
    <w:rsid w:val="009328B1"/>
    <w:rsid w:val="009368E6"/>
    <w:rsid w:val="00937FB2"/>
    <w:rsid w:val="009412DD"/>
    <w:rsid w:val="009425BB"/>
    <w:rsid w:val="0094762B"/>
    <w:rsid w:val="00950715"/>
    <w:rsid w:val="00951776"/>
    <w:rsid w:val="009549AC"/>
    <w:rsid w:val="0095534A"/>
    <w:rsid w:val="00960D18"/>
    <w:rsid w:val="00963CAC"/>
    <w:rsid w:val="00967205"/>
    <w:rsid w:val="00972934"/>
    <w:rsid w:val="009729DE"/>
    <w:rsid w:val="0097324F"/>
    <w:rsid w:val="009732A1"/>
    <w:rsid w:val="009764F0"/>
    <w:rsid w:val="00981799"/>
    <w:rsid w:val="00983B23"/>
    <w:rsid w:val="00985152"/>
    <w:rsid w:val="009877F2"/>
    <w:rsid w:val="009A4A43"/>
    <w:rsid w:val="009A791F"/>
    <w:rsid w:val="009B6C77"/>
    <w:rsid w:val="009C3A60"/>
    <w:rsid w:val="009D58E3"/>
    <w:rsid w:val="009D61A6"/>
    <w:rsid w:val="009E39CC"/>
    <w:rsid w:val="009E4781"/>
    <w:rsid w:val="009E658D"/>
    <w:rsid w:val="009F168C"/>
    <w:rsid w:val="009F4C46"/>
    <w:rsid w:val="00A07F70"/>
    <w:rsid w:val="00A10AE9"/>
    <w:rsid w:val="00A201D1"/>
    <w:rsid w:val="00A2076B"/>
    <w:rsid w:val="00A22C66"/>
    <w:rsid w:val="00A25279"/>
    <w:rsid w:val="00A26080"/>
    <w:rsid w:val="00A3085C"/>
    <w:rsid w:val="00A3366C"/>
    <w:rsid w:val="00A33869"/>
    <w:rsid w:val="00A36D49"/>
    <w:rsid w:val="00A47885"/>
    <w:rsid w:val="00A51F40"/>
    <w:rsid w:val="00A61B4E"/>
    <w:rsid w:val="00A64A3F"/>
    <w:rsid w:val="00A73975"/>
    <w:rsid w:val="00A73BEB"/>
    <w:rsid w:val="00A73FF6"/>
    <w:rsid w:val="00A74C4C"/>
    <w:rsid w:val="00A76C02"/>
    <w:rsid w:val="00A8102B"/>
    <w:rsid w:val="00A86A04"/>
    <w:rsid w:val="00A90A75"/>
    <w:rsid w:val="00AA3CBF"/>
    <w:rsid w:val="00AB7AF9"/>
    <w:rsid w:val="00AC05CB"/>
    <w:rsid w:val="00AC59F7"/>
    <w:rsid w:val="00AC6670"/>
    <w:rsid w:val="00AD342B"/>
    <w:rsid w:val="00AD5AD0"/>
    <w:rsid w:val="00AE0A8C"/>
    <w:rsid w:val="00AE2F1F"/>
    <w:rsid w:val="00AE321C"/>
    <w:rsid w:val="00AE7923"/>
    <w:rsid w:val="00AF0311"/>
    <w:rsid w:val="00AF0CB6"/>
    <w:rsid w:val="00AF7205"/>
    <w:rsid w:val="00B05808"/>
    <w:rsid w:val="00B05C87"/>
    <w:rsid w:val="00B07D6B"/>
    <w:rsid w:val="00B11EDE"/>
    <w:rsid w:val="00B168FA"/>
    <w:rsid w:val="00B25A97"/>
    <w:rsid w:val="00B350C8"/>
    <w:rsid w:val="00B42516"/>
    <w:rsid w:val="00B45DA6"/>
    <w:rsid w:val="00B550BF"/>
    <w:rsid w:val="00B56A85"/>
    <w:rsid w:val="00B570A3"/>
    <w:rsid w:val="00B62332"/>
    <w:rsid w:val="00B7350D"/>
    <w:rsid w:val="00B74DDD"/>
    <w:rsid w:val="00B82E64"/>
    <w:rsid w:val="00B878DD"/>
    <w:rsid w:val="00B90CE0"/>
    <w:rsid w:val="00B9220A"/>
    <w:rsid w:val="00B9717B"/>
    <w:rsid w:val="00BA53F2"/>
    <w:rsid w:val="00BB0929"/>
    <w:rsid w:val="00BB19D0"/>
    <w:rsid w:val="00BB2F6E"/>
    <w:rsid w:val="00BB59D9"/>
    <w:rsid w:val="00BB6F88"/>
    <w:rsid w:val="00BC03C1"/>
    <w:rsid w:val="00BC2AFD"/>
    <w:rsid w:val="00BC350E"/>
    <w:rsid w:val="00BC60E9"/>
    <w:rsid w:val="00BC7074"/>
    <w:rsid w:val="00BD1B2B"/>
    <w:rsid w:val="00BD32E4"/>
    <w:rsid w:val="00BD6B4B"/>
    <w:rsid w:val="00BD7E6D"/>
    <w:rsid w:val="00BE2029"/>
    <w:rsid w:val="00BE5DC9"/>
    <w:rsid w:val="00BF1346"/>
    <w:rsid w:val="00BF1E96"/>
    <w:rsid w:val="00BF32E4"/>
    <w:rsid w:val="00BF343D"/>
    <w:rsid w:val="00BF57BC"/>
    <w:rsid w:val="00C02ECD"/>
    <w:rsid w:val="00C16405"/>
    <w:rsid w:val="00C17C3B"/>
    <w:rsid w:val="00C20F87"/>
    <w:rsid w:val="00C22E4E"/>
    <w:rsid w:val="00C31202"/>
    <w:rsid w:val="00C31A23"/>
    <w:rsid w:val="00C37BC6"/>
    <w:rsid w:val="00C40069"/>
    <w:rsid w:val="00C43B3B"/>
    <w:rsid w:val="00C44BB0"/>
    <w:rsid w:val="00C45A54"/>
    <w:rsid w:val="00C5665E"/>
    <w:rsid w:val="00C56AB4"/>
    <w:rsid w:val="00C62067"/>
    <w:rsid w:val="00C6689E"/>
    <w:rsid w:val="00C66FC0"/>
    <w:rsid w:val="00C74401"/>
    <w:rsid w:val="00C77D1E"/>
    <w:rsid w:val="00C80A7A"/>
    <w:rsid w:val="00C81D73"/>
    <w:rsid w:val="00C863C6"/>
    <w:rsid w:val="00C936D6"/>
    <w:rsid w:val="00CA3A60"/>
    <w:rsid w:val="00CA6163"/>
    <w:rsid w:val="00CA7B09"/>
    <w:rsid w:val="00CB2068"/>
    <w:rsid w:val="00CC48EC"/>
    <w:rsid w:val="00CD0B43"/>
    <w:rsid w:val="00CE0C53"/>
    <w:rsid w:val="00CE52A6"/>
    <w:rsid w:val="00CF07B8"/>
    <w:rsid w:val="00CF2BB8"/>
    <w:rsid w:val="00CF5835"/>
    <w:rsid w:val="00CF5F14"/>
    <w:rsid w:val="00D00849"/>
    <w:rsid w:val="00D01BF5"/>
    <w:rsid w:val="00D02404"/>
    <w:rsid w:val="00D11595"/>
    <w:rsid w:val="00D14172"/>
    <w:rsid w:val="00D179EF"/>
    <w:rsid w:val="00D2210D"/>
    <w:rsid w:val="00D34031"/>
    <w:rsid w:val="00D35777"/>
    <w:rsid w:val="00D4243E"/>
    <w:rsid w:val="00D42ACF"/>
    <w:rsid w:val="00D43703"/>
    <w:rsid w:val="00D44A6C"/>
    <w:rsid w:val="00D46531"/>
    <w:rsid w:val="00D50881"/>
    <w:rsid w:val="00D509ED"/>
    <w:rsid w:val="00D56963"/>
    <w:rsid w:val="00D57E68"/>
    <w:rsid w:val="00D61B70"/>
    <w:rsid w:val="00D67F05"/>
    <w:rsid w:val="00D72AC9"/>
    <w:rsid w:val="00D7388C"/>
    <w:rsid w:val="00D90A33"/>
    <w:rsid w:val="00DA10E7"/>
    <w:rsid w:val="00DA21AC"/>
    <w:rsid w:val="00DA42EC"/>
    <w:rsid w:val="00DA4BCB"/>
    <w:rsid w:val="00DB20CF"/>
    <w:rsid w:val="00DB561E"/>
    <w:rsid w:val="00DB67CA"/>
    <w:rsid w:val="00DC48BE"/>
    <w:rsid w:val="00DD71D1"/>
    <w:rsid w:val="00DD7638"/>
    <w:rsid w:val="00DE08F8"/>
    <w:rsid w:val="00DE30B6"/>
    <w:rsid w:val="00DE3527"/>
    <w:rsid w:val="00DE6D9E"/>
    <w:rsid w:val="00E059F4"/>
    <w:rsid w:val="00E10AF8"/>
    <w:rsid w:val="00E1231E"/>
    <w:rsid w:val="00E1242F"/>
    <w:rsid w:val="00E1429E"/>
    <w:rsid w:val="00E152AA"/>
    <w:rsid w:val="00E17BFE"/>
    <w:rsid w:val="00E23299"/>
    <w:rsid w:val="00E312DC"/>
    <w:rsid w:val="00E368A0"/>
    <w:rsid w:val="00E3779E"/>
    <w:rsid w:val="00E43982"/>
    <w:rsid w:val="00E44885"/>
    <w:rsid w:val="00E453E7"/>
    <w:rsid w:val="00E45B73"/>
    <w:rsid w:val="00E46316"/>
    <w:rsid w:val="00E51330"/>
    <w:rsid w:val="00E53669"/>
    <w:rsid w:val="00E542A3"/>
    <w:rsid w:val="00E5656E"/>
    <w:rsid w:val="00E62602"/>
    <w:rsid w:val="00E63F59"/>
    <w:rsid w:val="00E752B3"/>
    <w:rsid w:val="00E77667"/>
    <w:rsid w:val="00E8467D"/>
    <w:rsid w:val="00E97577"/>
    <w:rsid w:val="00EA42D8"/>
    <w:rsid w:val="00EA4D09"/>
    <w:rsid w:val="00EA76E1"/>
    <w:rsid w:val="00EB1D2A"/>
    <w:rsid w:val="00EC5867"/>
    <w:rsid w:val="00EC754D"/>
    <w:rsid w:val="00EE08AD"/>
    <w:rsid w:val="00EE1AA6"/>
    <w:rsid w:val="00EE2C23"/>
    <w:rsid w:val="00EE50FD"/>
    <w:rsid w:val="00EF0C3A"/>
    <w:rsid w:val="00EF1CAB"/>
    <w:rsid w:val="00EF32E3"/>
    <w:rsid w:val="00EF5A70"/>
    <w:rsid w:val="00EF6FAB"/>
    <w:rsid w:val="00F02FF9"/>
    <w:rsid w:val="00F07AA1"/>
    <w:rsid w:val="00F07E2E"/>
    <w:rsid w:val="00F2181F"/>
    <w:rsid w:val="00F219FF"/>
    <w:rsid w:val="00F24139"/>
    <w:rsid w:val="00F2775A"/>
    <w:rsid w:val="00F362FB"/>
    <w:rsid w:val="00F51991"/>
    <w:rsid w:val="00F5370B"/>
    <w:rsid w:val="00F62F02"/>
    <w:rsid w:val="00F63158"/>
    <w:rsid w:val="00F77C0F"/>
    <w:rsid w:val="00F80823"/>
    <w:rsid w:val="00F81548"/>
    <w:rsid w:val="00F82198"/>
    <w:rsid w:val="00F916B9"/>
    <w:rsid w:val="00F924BE"/>
    <w:rsid w:val="00F96473"/>
    <w:rsid w:val="00FA1AB3"/>
    <w:rsid w:val="00FA38DF"/>
    <w:rsid w:val="00FA7758"/>
    <w:rsid w:val="00FB14DF"/>
    <w:rsid w:val="00FB514D"/>
    <w:rsid w:val="00FB5665"/>
    <w:rsid w:val="00FC1BD6"/>
    <w:rsid w:val="00FC24B7"/>
    <w:rsid w:val="00FC740C"/>
    <w:rsid w:val="00FD3386"/>
    <w:rsid w:val="00FD366A"/>
    <w:rsid w:val="00FE5099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1BA9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en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79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,Wypunktowanie,Odstavec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,Wypunktowanie Znak,Odstavec Znak"/>
    <w:link w:val="Akapitzlist"/>
    <w:uiPriority w:val="34"/>
    <w:locked/>
    <w:rsid w:val="00A86A04"/>
    <w:rPr>
      <w:rFonts w:cs="Calibri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1BA9"/>
    <w:rPr>
      <w:rFonts w:ascii="Arial" w:eastAsia="Arial" w:hAnsi="Arial" w:cs="Arial"/>
      <w:sz w:val="32"/>
      <w:szCs w:val="32"/>
      <w:lang w:val="en" w:eastAsia="pl-PL"/>
    </w:rPr>
  </w:style>
  <w:style w:type="character" w:styleId="Tekstzastpczy">
    <w:name w:val="Placeholder Text"/>
    <w:basedOn w:val="Domylnaczcionkaakapitu"/>
    <w:uiPriority w:val="99"/>
    <w:semiHidden/>
    <w:rsid w:val="005F7914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79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">
    <w:name w:val="Standard"/>
    <w:rsid w:val="008B15E0"/>
    <w:pPr>
      <w:suppressAutoHyphens/>
      <w:autoSpaceDN w:val="0"/>
      <w:spacing w:after="200" w:line="276" w:lineRule="auto"/>
      <w:textAlignment w:val="baseline"/>
    </w:pPr>
    <w:rPr>
      <w:sz w:val="22"/>
      <w:szCs w:val="22"/>
    </w:rPr>
  </w:style>
  <w:style w:type="paragraph" w:customStyle="1" w:styleId="Textbody">
    <w:name w:val="Text body"/>
    <w:basedOn w:val="Standard"/>
    <w:rsid w:val="008B15E0"/>
    <w:pPr>
      <w:spacing w:after="140" w:line="288" w:lineRule="auto"/>
    </w:pPr>
  </w:style>
  <w:style w:type="numbering" w:customStyle="1" w:styleId="WW8Num2">
    <w:name w:val="WW8Num2"/>
    <w:basedOn w:val="Bezlisty"/>
    <w:rsid w:val="008B15E0"/>
    <w:pPr>
      <w:numPr>
        <w:numId w:val="20"/>
      </w:numPr>
    </w:pPr>
  </w:style>
  <w:style w:type="numbering" w:customStyle="1" w:styleId="WW8Num3">
    <w:name w:val="WW8Num3"/>
    <w:basedOn w:val="Bezlisty"/>
    <w:rsid w:val="008B15E0"/>
    <w:pPr>
      <w:numPr>
        <w:numId w:val="21"/>
      </w:numPr>
    </w:pPr>
  </w:style>
  <w:style w:type="numbering" w:customStyle="1" w:styleId="WW8Num4">
    <w:name w:val="WW8Num4"/>
    <w:basedOn w:val="Bezlisty"/>
    <w:rsid w:val="008B15E0"/>
    <w:pPr>
      <w:numPr>
        <w:numId w:val="22"/>
      </w:numPr>
    </w:pPr>
  </w:style>
  <w:style w:type="numbering" w:customStyle="1" w:styleId="WW8Num5">
    <w:name w:val="WW8Num5"/>
    <w:basedOn w:val="Bezlisty"/>
    <w:rsid w:val="008B15E0"/>
    <w:pPr>
      <w:numPr>
        <w:numId w:val="23"/>
      </w:numPr>
    </w:pPr>
  </w:style>
  <w:style w:type="paragraph" w:styleId="NormalnyWeb">
    <w:name w:val="Normal (Web)"/>
    <w:basedOn w:val="Normalny"/>
    <w:uiPriority w:val="99"/>
    <w:semiHidden/>
    <w:unhideWhenUsed/>
    <w:rsid w:val="0028022C"/>
    <w:pPr>
      <w:spacing w:before="100" w:beforeAutospacing="1" w:after="100" w:afterAutospacing="1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nt.pulawy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ppnt.pulawy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@ppnt.pulaw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ppnt.pulawy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24937-0C8F-4B98-848C-E9BF6033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3158</TotalTime>
  <Pages>1</Pages>
  <Words>3464</Words>
  <Characters>20784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77</cp:revision>
  <cp:lastPrinted>2020-07-27T05:19:00Z</cp:lastPrinted>
  <dcterms:created xsi:type="dcterms:W3CDTF">2019-11-06T11:31:00Z</dcterms:created>
  <dcterms:modified xsi:type="dcterms:W3CDTF">2020-10-08T10:16:00Z</dcterms:modified>
</cp:coreProperties>
</file>