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3D8FF" w14:textId="17F4BA8E" w:rsidR="00052FD2" w:rsidRPr="00052FD2" w:rsidRDefault="00942B1C" w:rsidP="00052FD2">
      <w:pPr>
        <w:pStyle w:val="Standard"/>
        <w:spacing w:line="276" w:lineRule="auto"/>
        <w:jc w:val="right"/>
        <w:rPr>
          <w:rFonts w:asciiTheme="minorHAnsi" w:hAnsiTheme="minorHAnsi" w:cstheme="minorHAnsi"/>
          <w:sz w:val="22"/>
          <w:szCs w:val="22"/>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00052FD2" w:rsidRPr="00052FD2">
        <w:rPr>
          <w:rFonts w:asciiTheme="minorHAnsi" w:hAnsiTheme="minorHAnsi" w:cstheme="minorHAnsi"/>
          <w:sz w:val="22"/>
          <w:szCs w:val="22"/>
        </w:rPr>
        <w:t xml:space="preserve">Załącznik nr 4 </w:t>
      </w:r>
    </w:p>
    <w:p w14:paraId="3B1876F1" w14:textId="77777777" w:rsidR="00052FD2" w:rsidRPr="00052FD2" w:rsidRDefault="00052FD2" w:rsidP="00052FD2">
      <w:pPr>
        <w:pStyle w:val="Standard"/>
        <w:spacing w:line="276" w:lineRule="auto"/>
        <w:jc w:val="center"/>
        <w:rPr>
          <w:rFonts w:asciiTheme="minorHAnsi" w:hAnsiTheme="minorHAnsi" w:cstheme="minorHAnsi"/>
          <w:b/>
          <w:color w:val="000000"/>
          <w:sz w:val="22"/>
          <w:szCs w:val="22"/>
        </w:rPr>
      </w:pPr>
      <w:r w:rsidRPr="00052FD2">
        <w:rPr>
          <w:rFonts w:asciiTheme="minorHAnsi" w:hAnsiTheme="minorHAnsi" w:cstheme="minorHAnsi"/>
          <w:sz w:val="22"/>
          <w:szCs w:val="22"/>
        </w:rPr>
        <w:t xml:space="preserve"> </w:t>
      </w:r>
      <w:r w:rsidRPr="00052FD2">
        <w:rPr>
          <w:rFonts w:asciiTheme="minorHAnsi" w:hAnsiTheme="minorHAnsi" w:cstheme="minorHAnsi"/>
          <w:b/>
          <w:color w:val="000000"/>
          <w:sz w:val="22"/>
          <w:szCs w:val="22"/>
        </w:rPr>
        <w:t>UMOWA NR …………</w:t>
      </w:r>
    </w:p>
    <w:p w14:paraId="3497E041" w14:textId="050CFD0F" w:rsidR="00052FD2" w:rsidRDefault="00052FD2" w:rsidP="00052FD2">
      <w:pPr>
        <w:jc w:val="center"/>
        <w:rPr>
          <w:rFonts w:asciiTheme="minorHAnsi" w:hAnsiTheme="minorHAnsi" w:cstheme="minorHAnsi"/>
          <w:b/>
          <w:bCs/>
        </w:rPr>
      </w:pPr>
      <w:bookmarkStart w:id="0" w:name="_Hlk74310832"/>
      <w:r w:rsidRPr="00052FD2">
        <w:rPr>
          <w:rFonts w:asciiTheme="minorHAnsi" w:eastAsia="Open Sans" w:hAnsiTheme="minorHAnsi" w:cstheme="minorHAnsi"/>
          <w:b/>
          <w:bCs/>
        </w:rPr>
        <w:t xml:space="preserve">„Organizacji wydarzenia Demo Day odbywającego się hybrydowo – stacjonarnie </w:t>
      </w:r>
      <w:r w:rsidRPr="00052FD2">
        <w:rPr>
          <w:rFonts w:asciiTheme="minorHAnsi" w:hAnsiTheme="minorHAnsi" w:cstheme="minorHAnsi"/>
          <w:b/>
          <w:bCs/>
        </w:rPr>
        <w:t>(Wydłużenie Czasu realizacji Projektu</w:t>
      </w:r>
      <w:r w:rsidR="00BA3FB3">
        <w:rPr>
          <w:rFonts w:asciiTheme="minorHAnsi" w:hAnsiTheme="minorHAnsi" w:cstheme="minorHAnsi"/>
          <w:b/>
          <w:bCs/>
        </w:rPr>
        <w:t xml:space="preserve"> 2023</w:t>
      </w:r>
      <w:r w:rsidRPr="00052FD2">
        <w:rPr>
          <w:rFonts w:asciiTheme="minorHAnsi" w:hAnsiTheme="minorHAnsi" w:cstheme="minorHAnsi"/>
          <w:b/>
          <w:bCs/>
        </w:rPr>
        <w:t>)”</w:t>
      </w:r>
    </w:p>
    <w:p w14:paraId="4EC77400" w14:textId="77777777" w:rsidR="00052FD2" w:rsidRPr="00052FD2" w:rsidRDefault="00052FD2" w:rsidP="00052FD2">
      <w:pPr>
        <w:jc w:val="center"/>
        <w:rPr>
          <w:rFonts w:asciiTheme="minorHAnsi" w:hAnsiTheme="minorHAnsi" w:cstheme="minorHAnsi"/>
          <w:b/>
          <w:bCs/>
        </w:rPr>
      </w:pPr>
    </w:p>
    <w:bookmarkEnd w:id="0"/>
    <w:p w14:paraId="5913E689" w14:textId="774C92DD" w:rsidR="00052FD2" w:rsidRPr="00052FD2" w:rsidRDefault="00052FD2" w:rsidP="00052FD2">
      <w:pPr>
        <w:pStyle w:val="Standard"/>
        <w:spacing w:line="276" w:lineRule="auto"/>
        <w:rPr>
          <w:rFonts w:asciiTheme="minorHAnsi" w:hAnsiTheme="minorHAnsi" w:cstheme="minorHAnsi"/>
          <w:sz w:val="22"/>
          <w:szCs w:val="22"/>
        </w:rPr>
      </w:pPr>
      <w:r w:rsidRPr="00052FD2">
        <w:rPr>
          <w:rFonts w:asciiTheme="minorHAnsi" w:hAnsiTheme="minorHAnsi" w:cstheme="minorHAnsi"/>
          <w:color w:val="000000"/>
          <w:sz w:val="22"/>
          <w:szCs w:val="22"/>
        </w:rPr>
        <w:t>Umowę zawarto w dniu ……...202</w:t>
      </w:r>
      <w:r w:rsidR="00BA3FB3">
        <w:rPr>
          <w:rFonts w:asciiTheme="minorHAnsi" w:hAnsiTheme="minorHAnsi" w:cstheme="minorHAnsi"/>
          <w:color w:val="000000"/>
          <w:sz w:val="22"/>
          <w:szCs w:val="22"/>
        </w:rPr>
        <w:t>3</w:t>
      </w:r>
      <w:r w:rsidRPr="00052FD2">
        <w:rPr>
          <w:rFonts w:asciiTheme="minorHAnsi" w:hAnsiTheme="minorHAnsi" w:cstheme="minorHAnsi"/>
          <w:color w:val="000000"/>
          <w:sz w:val="22"/>
          <w:szCs w:val="22"/>
        </w:rPr>
        <w:t xml:space="preserve"> r. w Puławach, pomiędzy:</w:t>
      </w:r>
    </w:p>
    <w:p w14:paraId="6B7FF3F4" w14:textId="77777777" w:rsidR="00052FD2" w:rsidRPr="00052FD2" w:rsidRDefault="00052FD2" w:rsidP="00052FD2">
      <w:pPr>
        <w:pStyle w:val="Standard"/>
        <w:spacing w:line="276" w:lineRule="auto"/>
        <w:rPr>
          <w:rFonts w:asciiTheme="minorHAnsi" w:hAnsiTheme="minorHAnsi" w:cstheme="minorHAnsi"/>
          <w:color w:val="000000"/>
          <w:sz w:val="22"/>
          <w:szCs w:val="22"/>
        </w:rPr>
      </w:pPr>
    </w:p>
    <w:p w14:paraId="26BEBDD8" w14:textId="77777777" w:rsidR="00052FD2" w:rsidRPr="00052FD2" w:rsidRDefault="00052FD2" w:rsidP="00052FD2">
      <w:pPr>
        <w:pStyle w:val="Standard"/>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Puławski Park Naukowo-Technologiczny Sp. z o.o. z siedzibą w Puławach, ul. I. Mościckiego 1, 24-110 Puławy, wpisaną do rejestru przedsiębiorców Krajowego Rejestru Sądowego prowadzonego przez Sąd Rejonowy Lublin-Wschód w Lublinie z siedzibą w Świdniku, VI Wydział Gospodarczy Krajowego Rejestru Sądowego pod numerem 0000620948, NIP 7162818734, REGON 364225843, kapitał zakładowy 1.350.000,00 PLN, reprezentowana przez Prezesa Zarządu Pana Tomasza Szymajdę, zwanym dalej „Zamawiającym”</w:t>
      </w:r>
    </w:p>
    <w:p w14:paraId="7E85D803" w14:textId="77777777" w:rsidR="00052FD2" w:rsidRPr="00052FD2" w:rsidRDefault="00052FD2" w:rsidP="00052FD2">
      <w:pPr>
        <w:pStyle w:val="Standard"/>
        <w:spacing w:line="276" w:lineRule="auto"/>
        <w:rPr>
          <w:rFonts w:asciiTheme="minorHAnsi" w:hAnsiTheme="minorHAnsi" w:cstheme="minorHAnsi"/>
          <w:color w:val="000000"/>
          <w:sz w:val="22"/>
          <w:szCs w:val="22"/>
        </w:rPr>
      </w:pPr>
      <w:r w:rsidRPr="00052FD2">
        <w:rPr>
          <w:rFonts w:asciiTheme="minorHAnsi" w:hAnsiTheme="minorHAnsi" w:cstheme="minorHAnsi"/>
          <w:color w:val="000000"/>
          <w:sz w:val="22"/>
          <w:szCs w:val="22"/>
        </w:rPr>
        <w:t>a</w:t>
      </w:r>
    </w:p>
    <w:p w14:paraId="35FC40D1" w14:textId="00B41AD9" w:rsidR="00052FD2" w:rsidRPr="00052FD2" w:rsidRDefault="00052FD2" w:rsidP="00052FD2">
      <w:pPr>
        <w:pStyle w:val="Standard"/>
        <w:spacing w:line="276" w:lineRule="auto"/>
        <w:rPr>
          <w:rFonts w:asciiTheme="minorHAnsi" w:hAnsiTheme="minorHAnsi" w:cstheme="minorHAnsi"/>
          <w:color w:val="000000"/>
          <w:sz w:val="22"/>
          <w:szCs w:val="22"/>
        </w:rPr>
      </w:pPr>
      <w:r w:rsidRPr="00052FD2">
        <w:rPr>
          <w:rFonts w:asciiTheme="minorHAnsi" w:hAnsiTheme="minorHAnsi" w:cstheme="minorHAnsi"/>
          <w:color w:val="000000"/>
          <w:sz w:val="22"/>
          <w:szCs w:val="22"/>
        </w:rPr>
        <w:t>……………………………………………………………………………………………………………………………………………………………………………………………………………………………………………………………………………</w:t>
      </w:r>
      <w:r>
        <w:rPr>
          <w:rFonts w:asciiTheme="minorHAnsi" w:hAnsiTheme="minorHAnsi" w:cstheme="minorHAnsi"/>
          <w:color w:val="000000"/>
          <w:sz w:val="22"/>
          <w:szCs w:val="22"/>
        </w:rPr>
        <w:t>zw</w:t>
      </w:r>
      <w:r w:rsidRPr="00052FD2">
        <w:rPr>
          <w:rFonts w:asciiTheme="minorHAnsi" w:hAnsiTheme="minorHAnsi" w:cstheme="minorHAnsi"/>
          <w:color w:val="000000"/>
          <w:sz w:val="22"/>
          <w:szCs w:val="22"/>
        </w:rPr>
        <w:t>anym dalej „Wykonawcą”</w:t>
      </w:r>
    </w:p>
    <w:p w14:paraId="66CC3109" w14:textId="2E81F142" w:rsidR="00052FD2" w:rsidRDefault="00052FD2" w:rsidP="00052FD2">
      <w:pPr>
        <w:pStyle w:val="Standard"/>
        <w:spacing w:line="276" w:lineRule="auto"/>
        <w:rPr>
          <w:rFonts w:asciiTheme="minorHAnsi" w:hAnsiTheme="minorHAnsi" w:cstheme="minorHAnsi"/>
          <w:color w:val="000000"/>
          <w:sz w:val="22"/>
          <w:szCs w:val="22"/>
        </w:rPr>
      </w:pPr>
    </w:p>
    <w:p w14:paraId="4A112B45" w14:textId="77777777" w:rsidR="00052FD2" w:rsidRPr="00052FD2" w:rsidRDefault="00052FD2" w:rsidP="00052FD2">
      <w:pPr>
        <w:pStyle w:val="Standard"/>
        <w:spacing w:line="276" w:lineRule="auto"/>
        <w:rPr>
          <w:rFonts w:asciiTheme="minorHAnsi" w:hAnsiTheme="minorHAnsi" w:cstheme="minorHAnsi"/>
          <w:color w:val="000000"/>
          <w:sz w:val="22"/>
          <w:szCs w:val="22"/>
        </w:rPr>
      </w:pPr>
    </w:p>
    <w:p w14:paraId="428224C0" w14:textId="77777777" w:rsidR="00052FD2" w:rsidRPr="00052FD2" w:rsidRDefault="00052FD2" w:rsidP="00052FD2">
      <w:pPr>
        <w:pStyle w:val="Standard"/>
        <w:spacing w:line="276" w:lineRule="auto"/>
        <w:jc w:val="center"/>
        <w:rPr>
          <w:rFonts w:asciiTheme="minorHAnsi" w:hAnsiTheme="minorHAnsi" w:cstheme="minorHAnsi"/>
          <w:b/>
          <w:color w:val="000000"/>
          <w:sz w:val="22"/>
          <w:szCs w:val="22"/>
        </w:rPr>
      </w:pPr>
      <w:r w:rsidRPr="00052FD2">
        <w:rPr>
          <w:rFonts w:asciiTheme="minorHAnsi" w:hAnsiTheme="minorHAnsi" w:cstheme="minorHAnsi"/>
          <w:b/>
          <w:color w:val="000000"/>
          <w:sz w:val="22"/>
          <w:szCs w:val="22"/>
        </w:rPr>
        <w:t>Postanowienia ogólne</w:t>
      </w:r>
    </w:p>
    <w:p w14:paraId="15C8A49B" w14:textId="77777777" w:rsidR="00052FD2" w:rsidRPr="00052FD2" w:rsidRDefault="00052FD2" w:rsidP="00052FD2">
      <w:pPr>
        <w:pStyle w:val="Standard"/>
        <w:spacing w:line="276" w:lineRule="auto"/>
        <w:jc w:val="center"/>
        <w:rPr>
          <w:rFonts w:asciiTheme="minorHAnsi" w:hAnsiTheme="minorHAnsi" w:cstheme="minorHAnsi"/>
          <w:b/>
          <w:color w:val="000000"/>
          <w:sz w:val="22"/>
          <w:szCs w:val="22"/>
        </w:rPr>
      </w:pPr>
      <w:r w:rsidRPr="00052FD2">
        <w:rPr>
          <w:rFonts w:asciiTheme="minorHAnsi" w:hAnsiTheme="minorHAnsi" w:cstheme="minorHAnsi"/>
          <w:b/>
          <w:color w:val="000000"/>
          <w:sz w:val="22"/>
          <w:szCs w:val="22"/>
        </w:rPr>
        <w:t>§ 1</w:t>
      </w:r>
    </w:p>
    <w:p w14:paraId="4D5F9364" w14:textId="77777777" w:rsidR="00052FD2" w:rsidRPr="00052FD2" w:rsidRDefault="00052FD2" w:rsidP="00052FD2">
      <w:pPr>
        <w:pStyle w:val="Standard"/>
        <w:numPr>
          <w:ilvl w:val="0"/>
          <w:numId w:val="29"/>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Niniejsza umowa jest następstwem wyboru przez Zamawiającego oferty Wykonawcy w ramach zapytania ofertowego na udzielenie zamówienia publicznego prowadzonego zgodnie z Wytycznymi w zakresie kwalifikowalności wydatków w ramach Europejskiego Funduszu Rozwoju Regionalnego, Europejskiego Funduszu Społecznego oraz Funduszu Spójności na lata 2014-2020, Wytycznymi w zakresie kwalifikowalności wydatków Programu Operacyjnego Polska Wschodnia 2014-2020, z zachowaniem zasad uczciwej konkurencji, równego traktowania Wykonawców, efektywności, jawności i przejrzystości.</w:t>
      </w:r>
    </w:p>
    <w:p w14:paraId="66A64F4C" w14:textId="77777777" w:rsidR="00052FD2" w:rsidRPr="00052FD2" w:rsidRDefault="00052FD2" w:rsidP="00052FD2">
      <w:pPr>
        <w:pStyle w:val="Standard"/>
        <w:numPr>
          <w:ilvl w:val="0"/>
          <w:numId w:val="29"/>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Zamawiający zleca a Wykonawca przyjmuje do realizacji przedmiot zamówienia określony w § 2 umowy.</w:t>
      </w:r>
    </w:p>
    <w:p w14:paraId="153D0D00" w14:textId="0057B4CB" w:rsidR="00052FD2" w:rsidRDefault="00052FD2" w:rsidP="00052FD2">
      <w:pPr>
        <w:pStyle w:val="Standard"/>
        <w:numPr>
          <w:ilvl w:val="0"/>
          <w:numId w:val="29"/>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Niniejsza umowa realizowana jest w ramach realizacji projektu pt. Platforma Startowa „Wschodni Akcelerator Biznesu” (nr projektu POPW.01.01.01-06-0001/18) – współfinansowanego ze środków Unii Europejskiej – Europejskiego Funduszu Rozwoju Regionalnego w ramach osi priorytetowej I: Przedsiębiorcza Polska Wschodnia, Działania 1.1 Platformy startowe dla nowych pomysłów, Poddziałania 1.1.1 Platformy startowe dla nowych pomysłów Programu Operacyjnego Polska Wschodnia 2014-2020 (POPW).</w:t>
      </w:r>
    </w:p>
    <w:p w14:paraId="62286C2D" w14:textId="77777777" w:rsidR="00052FD2" w:rsidRPr="00052FD2" w:rsidRDefault="00052FD2" w:rsidP="00052FD2">
      <w:pPr>
        <w:pStyle w:val="Standard"/>
        <w:spacing w:line="276" w:lineRule="auto"/>
        <w:jc w:val="center"/>
        <w:rPr>
          <w:rFonts w:asciiTheme="minorHAnsi" w:hAnsiTheme="minorHAnsi" w:cstheme="minorHAnsi"/>
          <w:sz w:val="22"/>
          <w:szCs w:val="22"/>
        </w:rPr>
      </w:pPr>
      <w:r w:rsidRPr="00052FD2">
        <w:rPr>
          <w:rFonts w:asciiTheme="minorHAnsi" w:hAnsiTheme="minorHAnsi" w:cstheme="minorHAnsi"/>
          <w:color w:val="000000"/>
          <w:sz w:val="22"/>
          <w:szCs w:val="22"/>
        </w:rPr>
        <w:t xml:space="preserve"> </w:t>
      </w:r>
      <w:r w:rsidRPr="00052FD2">
        <w:rPr>
          <w:rFonts w:asciiTheme="minorHAnsi" w:hAnsiTheme="minorHAnsi" w:cstheme="minorHAnsi"/>
          <w:b/>
          <w:color w:val="000000"/>
          <w:sz w:val="22"/>
          <w:szCs w:val="22"/>
        </w:rPr>
        <w:t>Przedmiot umowy</w:t>
      </w:r>
    </w:p>
    <w:p w14:paraId="43CAD682" w14:textId="77777777" w:rsidR="00052FD2" w:rsidRPr="00052FD2" w:rsidRDefault="00052FD2" w:rsidP="00052FD2">
      <w:pPr>
        <w:pStyle w:val="Standard"/>
        <w:spacing w:line="276" w:lineRule="auto"/>
        <w:jc w:val="center"/>
        <w:rPr>
          <w:rFonts w:asciiTheme="minorHAnsi" w:hAnsiTheme="minorHAnsi" w:cstheme="minorHAnsi"/>
          <w:b/>
          <w:color w:val="000000"/>
          <w:sz w:val="22"/>
          <w:szCs w:val="22"/>
        </w:rPr>
      </w:pPr>
      <w:r w:rsidRPr="00052FD2">
        <w:rPr>
          <w:rFonts w:asciiTheme="minorHAnsi" w:hAnsiTheme="minorHAnsi" w:cstheme="minorHAnsi"/>
          <w:b/>
          <w:color w:val="000000"/>
          <w:sz w:val="22"/>
          <w:szCs w:val="22"/>
        </w:rPr>
        <w:t>§ 2</w:t>
      </w:r>
    </w:p>
    <w:p w14:paraId="57942319" w14:textId="77777777" w:rsidR="00052FD2" w:rsidRPr="00052FD2" w:rsidRDefault="00052FD2" w:rsidP="00052FD2">
      <w:pPr>
        <w:pStyle w:val="Standard"/>
        <w:numPr>
          <w:ilvl w:val="0"/>
          <w:numId w:val="30"/>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 xml:space="preserve">Zamawiający zamawia, a Wykonawca zobowiązuje się do przygotowania i organizacji wydarzenia pod nazwą „Demo Day” – przeznaczonego dla Startupów biorących udział w inkubacji Wschodniego Akceleratora Biznesu zgodnie z opisem przedmiotu zamówienia zawartym </w:t>
      </w:r>
    </w:p>
    <w:p w14:paraId="6913692B" w14:textId="187694A8" w:rsidR="00052FD2" w:rsidRPr="00052FD2" w:rsidRDefault="00052FD2" w:rsidP="00052FD2">
      <w:pPr>
        <w:pStyle w:val="Standard"/>
        <w:spacing w:line="276" w:lineRule="auto"/>
        <w:ind w:left="360"/>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lastRenderedPageBreak/>
        <w:t>w zapytaniu ofertowym nr …………………….</w:t>
      </w:r>
      <w:r>
        <w:rPr>
          <w:rFonts w:asciiTheme="minorHAnsi" w:hAnsiTheme="minorHAnsi" w:cstheme="minorHAnsi"/>
          <w:color w:val="000000"/>
          <w:sz w:val="22"/>
          <w:szCs w:val="22"/>
        </w:rPr>
        <w:t xml:space="preserve"> </w:t>
      </w:r>
    </w:p>
    <w:p w14:paraId="28B696D3" w14:textId="7030D3B4" w:rsidR="00052FD2" w:rsidRPr="00052FD2" w:rsidRDefault="00052FD2" w:rsidP="00052FD2">
      <w:pPr>
        <w:pStyle w:val="Standard"/>
        <w:numPr>
          <w:ilvl w:val="0"/>
          <w:numId w:val="30"/>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 xml:space="preserve">Wydarzenie, o którym mowa w ust. 1, odbędzie się w miesiącu </w:t>
      </w:r>
      <w:r w:rsidR="00BA3FB3">
        <w:rPr>
          <w:rFonts w:asciiTheme="minorHAnsi" w:hAnsiTheme="minorHAnsi" w:cstheme="minorHAnsi"/>
          <w:color w:val="000000"/>
          <w:sz w:val="22"/>
          <w:szCs w:val="22"/>
        </w:rPr>
        <w:t xml:space="preserve">marcu </w:t>
      </w:r>
      <w:r w:rsidRPr="00052FD2">
        <w:rPr>
          <w:rFonts w:asciiTheme="minorHAnsi" w:hAnsiTheme="minorHAnsi" w:cstheme="minorHAnsi"/>
          <w:color w:val="000000"/>
          <w:sz w:val="22"/>
          <w:szCs w:val="22"/>
        </w:rPr>
        <w:t>202</w:t>
      </w:r>
      <w:r w:rsidR="00BA3FB3">
        <w:rPr>
          <w:rFonts w:asciiTheme="minorHAnsi" w:hAnsiTheme="minorHAnsi" w:cstheme="minorHAnsi"/>
          <w:color w:val="000000"/>
          <w:sz w:val="22"/>
          <w:szCs w:val="22"/>
        </w:rPr>
        <w:t>3</w:t>
      </w:r>
      <w:r w:rsidRPr="00052FD2">
        <w:rPr>
          <w:rFonts w:asciiTheme="minorHAnsi" w:hAnsiTheme="minorHAnsi" w:cstheme="minorHAnsi"/>
          <w:color w:val="000000"/>
          <w:sz w:val="22"/>
          <w:szCs w:val="22"/>
        </w:rPr>
        <w:t xml:space="preserve"> r.  Dokładną datę organizacji wydarzenia Zamawiający przekaże wykonawcy nie później niż 30 dni przed planowaną datą organizacji wydarzenia.</w:t>
      </w:r>
    </w:p>
    <w:p w14:paraId="7FC4EE52" w14:textId="77777777" w:rsidR="00052FD2" w:rsidRPr="00052FD2" w:rsidRDefault="00052FD2" w:rsidP="00052FD2">
      <w:pPr>
        <w:pStyle w:val="Standard"/>
        <w:spacing w:line="276" w:lineRule="auto"/>
        <w:jc w:val="center"/>
        <w:rPr>
          <w:rFonts w:asciiTheme="minorHAnsi" w:hAnsiTheme="minorHAnsi" w:cstheme="minorHAnsi"/>
          <w:b/>
          <w:color w:val="000000"/>
          <w:sz w:val="22"/>
          <w:szCs w:val="22"/>
        </w:rPr>
      </w:pPr>
    </w:p>
    <w:p w14:paraId="40F7BF8B" w14:textId="77777777" w:rsidR="00052FD2" w:rsidRPr="00052FD2" w:rsidRDefault="00052FD2" w:rsidP="00052FD2">
      <w:pPr>
        <w:pStyle w:val="Standard"/>
        <w:spacing w:line="276" w:lineRule="auto"/>
        <w:jc w:val="center"/>
        <w:rPr>
          <w:rFonts w:asciiTheme="minorHAnsi" w:hAnsiTheme="minorHAnsi" w:cstheme="minorHAnsi"/>
          <w:b/>
          <w:color w:val="000000"/>
          <w:sz w:val="22"/>
          <w:szCs w:val="22"/>
        </w:rPr>
      </w:pPr>
      <w:r w:rsidRPr="00052FD2">
        <w:rPr>
          <w:rFonts w:asciiTheme="minorHAnsi" w:hAnsiTheme="minorHAnsi" w:cstheme="minorHAnsi"/>
          <w:b/>
          <w:color w:val="000000"/>
          <w:sz w:val="22"/>
          <w:szCs w:val="22"/>
        </w:rPr>
        <w:t>Zasady realizacji przedmiotu umowy</w:t>
      </w:r>
    </w:p>
    <w:p w14:paraId="7B7C05CB" w14:textId="77777777" w:rsidR="00052FD2" w:rsidRPr="00052FD2" w:rsidRDefault="00052FD2" w:rsidP="00052FD2">
      <w:pPr>
        <w:pStyle w:val="Standard"/>
        <w:spacing w:line="276" w:lineRule="auto"/>
        <w:jc w:val="center"/>
        <w:rPr>
          <w:rFonts w:asciiTheme="minorHAnsi" w:hAnsiTheme="minorHAnsi" w:cstheme="minorHAnsi"/>
          <w:b/>
          <w:color w:val="000000"/>
          <w:sz w:val="22"/>
          <w:szCs w:val="22"/>
        </w:rPr>
      </w:pPr>
      <w:r w:rsidRPr="00052FD2">
        <w:rPr>
          <w:rFonts w:asciiTheme="minorHAnsi" w:hAnsiTheme="minorHAnsi" w:cstheme="minorHAnsi"/>
          <w:b/>
          <w:color w:val="000000"/>
          <w:sz w:val="22"/>
          <w:szCs w:val="22"/>
        </w:rPr>
        <w:t>§ 3</w:t>
      </w:r>
    </w:p>
    <w:p w14:paraId="5FF735D4" w14:textId="316A199E" w:rsidR="00052FD2" w:rsidRPr="00052FD2" w:rsidRDefault="00052FD2" w:rsidP="00052FD2">
      <w:pPr>
        <w:pStyle w:val="Standard"/>
        <w:numPr>
          <w:ilvl w:val="0"/>
          <w:numId w:val="31"/>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Przedmiot umowy musi być wykonany zgodnie ze złożoną ofertą Wykonawcy z dnia ……………. 202</w:t>
      </w:r>
      <w:r w:rsidR="00BA3FB3">
        <w:rPr>
          <w:rFonts w:asciiTheme="minorHAnsi" w:hAnsiTheme="minorHAnsi" w:cstheme="minorHAnsi"/>
          <w:color w:val="000000"/>
          <w:sz w:val="22"/>
          <w:szCs w:val="22"/>
        </w:rPr>
        <w:t>3</w:t>
      </w:r>
      <w:r w:rsidRPr="00052FD2">
        <w:rPr>
          <w:rFonts w:asciiTheme="minorHAnsi" w:hAnsiTheme="minorHAnsi" w:cstheme="minorHAnsi"/>
          <w:color w:val="000000"/>
          <w:sz w:val="22"/>
          <w:szCs w:val="22"/>
        </w:rPr>
        <w:t xml:space="preserve"> r. oraz zapytaniem ofertowym z dnia </w:t>
      </w:r>
      <w:r w:rsidR="00BA3FB3">
        <w:rPr>
          <w:rFonts w:asciiTheme="minorHAnsi" w:hAnsiTheme="minorHAnsi" w:cstheme="minorHAnsi"/>
          <w:color w:val="000000"/>
          <w:sz w:val="22"/>
          <w:szCs w:val="22"/>
        </w:rPr>
        <w:t xml:space="preserve">ZP/7/2023. </w:t>
      </w:r>
    </w:p>
    <w:p w14:paraId="29D8F43D" w14:textId="77777777" w:rsidR="00052FD2" w:rsidRPr="00052FD2" w:rsidRDefault="00052FD2" w:rsidP="00052FD2">
      <w:pPr>
        <w:pStyle w:val="Standard"/>
        <w:numPr>
          <w:ilvl w:val="0"/>
          <w:numId w:val="31"/>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Strony wyznaczają swoich przedstawicieli odpowiedzialnych za prawidłowy przebieg realizowanej Umowy:</w:t>
      </w:r>
    </w:p>
    <w:p w14:paraId="031E830F" w14:textId="77777777" w:rsidR="00052FD2" w:rsidRPr="00052FD2" w:rsidRDefault="00052FD2" w:rsidP="00052FD2">
      <w:pPr>
        <w:pStyle w:val="Standard"/>
        <w:numPr>
          <w:ilvl w:val="1"/>
          <w:numId w:val="31"/>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Zamawiający: ……………………………., tel...................... , e-mail……………………………………,</w:t>
      </w:r>
    </w:p>
    <w:p w14:paraId="44968115" w14:textId="77777777" w:rsidR="00052FD2" w:rsidRPr="00052FD2" w:rsidRDefault="00052FD2" w:rsidP="00052FD2">
      <w:pPr>
        <w:pStyle w:val="Standard"/>
        <w:numPr>
          <w:ilvl w:val="1"/>
          <w:numId w:val="31"/>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Wykonawca: …………………… ………, tel. ……………..……………… e-mail: ……………………..…….</w:t>
      </w:r>
    </w:p>
    <w:p w14:paraId="5CE2EA08" w14:textId="77777777" w:rsidR="00052FD2" w:rsidRPr="00052FD2" w:rsidRDefault="00052FD2" w:rsidP="00052FD2">
      <w:pPr>
        <w:pStyle w:val="Standard"/>
        <w:numPr>
          <w:ilvl w:val="0"/>
          <w:numId w:val="31"/>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 przypadku zmiany danych, o których mowa w ust. 2, Strona, której zmiana dotyczy jest zobowiązana do powiadomienia pozostałych Stron o tym fakcie niezwłocznie drogą elektroniczną. Zmiana danych, o których mowa w ust. 2 nie wymaga zmiany Umowy.</w:t>
      </w:r>
    </w:p>
    <w:p w14:paraId="083918DD" w14:textId="77777777" w:rsidR="00052FD2" w:rsidRPr="00052FD2" w:rsidRDefault="00052FD2" w:rsidP="00052FD2">
      <w:pPr>
        <w:pStyle w:val="Standard"/>
        <w:numPr>
          <w:ilvl w:val="0"/>
          <w:numId w:val="31"/>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 przypadku uznania przez Wykonawcę, iż dla należytego wykonywania Umowy nie jest w posiadaniu wszystkich niezbędnych danych i informacji, winien je pozyskać od Zamawiającego za pośrednictwem adresów kontaktowych wskazanych w ust. 2.</w:t>
      </w:r>
    </w:p>
    <w:p w14:paraId="117B959A" w14:textId="77777777" w:rsidR="00052FD2" w:rsidRPr="00052FD2" w:rsidRDefault="00052FD2" w:rsidP="00052FD2">
      <w:pPr>
        <w:pStyle w:val="Standard"/>
        <w:numPr>
          <w:ilvl w:val="0"/>
          <w:numId w:val="31"/>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Wykonawca oświadcza, że posiada odpowiednie umiejętności oraz doświadczenie do wykonywania powierzonych mu czynności.</w:t>
      </w:r>
    </w:p>
    <w:p w14:paraId="4D26FB14" w14:textId="77777777" w:rsidR="00052FD2" w:rsidRPr="00052FD2" w:rsidRDefault="00052FD2" w:rsidP="00052FD2">
      <w:pPr>
        <w:pStyle w:val="Standard"/>
        <w:numPr>
          <w:ilvl w:val="0"/>
          <w:numId w:val="31"/>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 xml:space="preserve">Wykonawca oświadcza, że przedmiot niniejszej Umowy wykona z zachowaniem najwyższej staranności, zgodnie z kwalifikacjami i posiadaną wiedzą, a także z zachowaniem zasad etyki i neutralności. </w:t>
      </w:r>
    </w:p>
    <w:p w14:paraId="6B7B08B4" w14:textId="77777777" w:rsidR="00052FD2" w:rsidRPr="00052FD2" w:rsidRDefault="00052FD2" w:rsidP="00052FD2">
      <w:pPr>
        <w:pStyle w:val="Standard"/>
        <w:numPr>
          <w:ilvl w:val="0"/>
          <w:numId w:val="31"/>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Wykonawca zobowiązuje się do uwzględnienia uwag i sugestii zgłaszanych przez Zamawiającego, w trakcie realizacji zamówienia. Uwagi lub sugestie do przedmiotu umowy mogą być zgłaszane drogą elektroniczną na adres wskazany w ust. 2. Wykonawca zobowiązuje się do dokonywania wszelkich poprawek bez prawa do odrębnego wynagrodzenia.</w:t>
      </w:r>
    </w:p>
    <w:p w14:paraId="6A09C472" w14:textId="77777777" w:rsidR="00052FD2" w:rsidRPr="00052FD2" w:rsidRDefault="00052FD2" w:rsidP="00052FD2">
      <w:pPr>
        <w:pStyle w:val="Standard"/>
        <w:spacing w:line="276" w:lineRule="auto"/>
        <w:rPr>
          <w:rFonts w:asciiTheme="minorHAnsi" w:hAnsiTheme="minorHAnsi" w:cstheme="minorHAnsi"/>
          <w:color w:val="000000"/>
          <w:sz w:val="22"/>
          <w:szCs w:val="22"/>
        </w:rPr>
      </w:pPr>
    </w:p>
    <w:p w14:paraId="5F5B01A8" w14:textId="242EF35E" w:rsidR="00052FD2" w:rsidRPr="00052FD2" w:rsidRDefault="00052FD2" w:rsidP="00052FD2">
      <w:pPr>
        <w:pStyle w:val="Standard"/>
        <w:spacing w:line="276" w:lineRule="auto"/>
        <w:jc w:val="center"/>
        <w:rPr>
          <w:rFonts w:asciiTheme="minorHAnsi" w:hAnsiTheme="minorHAnsi" w:cstheme="minorHAnsi"/>
          <w:b/>
          <w:color w:val="000000"/>
          <w:sz w:val="22"/>
          <w:szCs w:val="22"/>
        </w:rPr>
      </w:pPr>
      <w:r w:rsidRPr="00052FD2">
        <w:rPr>
          <w:rFonts w:asciiTheme="minorHAnsi" w:hAnsiTheme="minorHAnsi" w:cstheme="minorHAnsi"/>
          <w:b/>
          <w:color w:val="000000"/>
          <w:sz w:val="22"/>
          <w:szCs w:val="22"/>
        </w:rPr>
        <w:t>Odbiór przedmiotu umowy</w:t>
      </w:r>
    </w:p>
    <w:p w14:paraId="415B72DB" w14:textId="77777777" w:rsidR="00052FD2" w:rsidRPr="00052FD2" w:rsidRDefault="00052FD2" w:rsidP="00052FD2">
      <w:pPr>
        <w:pStyle w:val="Standard"/>
        <w:spacing w:line="276" w:lineRule="auto"/>
        <w:jc w:val="center"/>
        <w:rPr>
          <w:rFonts w:asciiTheme="minorHAnsi" w:hAnsiTheme="minorHAnsi" w:cstheme="minorHAnsi"/>
          <w:b/>
          <w:color w:val="000000"/>
          <w:sz w:val="22"/>
          <w:szCs w:val="22"/>
        </w:rPr>
      </w:pPr>
      <w:r w:rsidRPr="00052FD2">
        <w:rPr>
          <w:rFonts w:asciiTheme="minorHAnsi" w:hAnsiTheme="minorHAnsi" w:cstheme="minorHAnsi"/>
          <w:b/>
          <w:color w:val="000000"/>
          <w:sz w:val="22"/>
          <w:szCs w:val="22"/>
        </w:rPr>
        <w:t>§ 4</w:t>
      </w:r>
    </w:p>
    <w:p w14:paraId="6C5219D1" w14:textId="77777777" w:rsidR="00052FD2" w:rsidRPr="00052FD2" w:rsidRDefault="00052FD2" w:rsidP="00052FD2">
      <w:pPr>
        <w:pStyle w:val="Standard"/>
        <w:numPr>
          <w:ilvl w:val="0"/>
          <w:numId w:val="32"/>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Wykonawca jest zobowiązany do wykonania przedmiotu umowy, o którym mowa w § 2 zgodnie z terminem określonym w § 2 ust. 2.</w:t>
      </w:r>
    </w:p>
    <w:p w14:paraId="24B55419" w14:textId="77777777" w:rsidR="00052FD2" w:rsidRPr="00052FD2" w:rsidRDefault="00052FD2" w:rsidP="00052FD2">
      <w:pPr>
        <w:pStyle w:val="Standard"/>
        <w:numPr>
          <w:ilvl w:val="0"/>
          <w:numId w:val="32"/>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Odbiór zamówienia dokonywany będzie na podstawie zgodności usług świadczonych przez Wykonawcę z Przedmiotem Umowy. W przypadku braku zastrzeżeń, odbiór zostanie potwierdzony przez Strony podpisanym bez zastrzeżeń Protokołem Odbioru.</w:t>
      </w:r>
    </w:p>
    <w:p w14:paraId="5B680F95" w14:textId="77777777" w:rsidR="00052FD2" w:rsidRPr="00052FD2" w:rsidRDefault="00052FD2" w:rsidP="00052FD2">
      <w:pPr>
        <w:pStyle w:val="Standard"/>
        <w:numPr>
          <w:ilvl w:val="0"/>
          <w:numId w:val="32"/>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 przypadku odmowy przyjęcia przez Zamawiającego części prac wskazanych przez Wykonawcę w Protokole Odbioru, Wykonawcy przysługuje wynagrodzenie jedynie za te usługi, które zostały przez Zamawiającego odebrane i zaakceptowane w ramach danego elementu zamówienia.</w:t>
      </w:r>
    </w:p>
    <w:p w14:paraId="422AB26D" w14:textId="75C225A1" w:rsidR="00052FD2" w:rsidRDefault="00052FD2" w:rsidP="00052FD2">
      <w:pPr>
        <w:pStyle w:val="Standard"/>
        <w:spacing w:line="276" w:lineRule="auto"/>
        <w:rPr>
          <w:rFonts w:asciiTheme="minorHAnsi" w:hAnsiTheme="minorHAnsi" w:cstheme="minorHAnsi"/>
          <w:color w:val="000000"/>
          <w:sz w:val="22"/>
          <w:szCs w:val="22"/>
        </w:rPr>
      </w:pPr>
    </w:p>
    <w:p w14:paraId="342A7A77" w14:textId="5CA8ED23" w:rsidR="00052FD2" w:rsidRDefault="00052FD2" w:rsidP="00052FD2">
      <w:pPr>
        <w:pStyle w:val="Standard"/>
        <w:spacing w:line="276" w:lineRule="auto"/>
        <w:rPr>
          <w:rFonts w:asciiTheme="minorHAnsi" w:hAnsiTheme="minorHAnsi" w:cstheme="minorHAnsi"/>
          <w:color w:val="000000"/>
          <w:sz w:val="22"/>
          <w:szCs w:val="22"/>
        </w:rPr>
      </w:pPr>
    </w:p>
    <w:p w14:paraId="579E439C" w14:textId="77777777" w:rsidR="00052FD2" w:rsidRPr="00052FD2" w:rsidRDefault="00052FD2" w:rsidP="00052FD2">
      <w:pPr>
        <w:pStyle w:val="Standard"/>
        <w:spacing w:line="276" w:lineRule="auto"/>
        <w:rPr>
          <w:rFonts w:asciiTheme="minorHAnsi" w:hAnsiTheme="minorHAnsi" w:cstheme="minorHAnsi"/>
          <w:color w:val="000000"/>
          <w:sz w:val="22"/>
          <w:szCs w:val="22"/>
        </w:rPr>
      </w:pPr>
    </w:p>
    <w:p w14:paraId="7B0BDDA1" w14:textId="77777777" w:rsidR="00052FD2" w:rsidRPr="00052FD2" w:rsidRDefault="00052FD2" w:rsidP="00052FD2">
      <w:pPr>
        <w:pStyle w:val="Standard"/>
        <w:spacing w:line="276" w:lineRule="auto"/>
        <w:jc w:val="center"/>
        <w:rPr>
          <w:rFonts w:asciiTheme="minorHAnsi" w:hAnsiTheme="minorHAnsi" w:cstheme="minorHAnsi"/>
          <w:b/>
          <w:color w:val="000000"/>
          <w:sz w:val="22"/>
          <w:szCs w:val="22"/>
        </w:rPr>
      </w:pPr>
      <w:r w:rsidRPr="00052FD2">
        <w:rPr>
          <w:rFonts w:asciiTheme="minorHAnsi" w:hAnsiTheme="minorHAnsi" w:cstheme="minorHAnsi"/>
          <w:b/>
          <w:color w:val="000000"/>
          <w:sz w:val="22"/>
          <w:szCs w:val="22"/>
        </w:rPr>
        <w:lastRenderedPageBreak/>
        <w:t>Wynagrodzenie</w:t>
      </w:r>
    </w:p>
    <w:p w14:paraId="1142681F" w14:textId="77777777" w:rsidR="00052FD2" w:rsidRPr="00052FD2" w:rsidRDefault="00052FD2" w:rsidP="00052FD2">
      <w:pPr>
        <w:pStyle w:val="Standard"/>
        <w:spacing w:line="276" w:lineRule="auto"/>
        <w:jc w:val="center"/>
        <w:rPr>
          <w:rFonts w:asciiTheme="minorHAnsi" w:hAnsiTheme="minorHAnsi" w:cstheme="minorHAnsi"/>
          <w:b/>
          <w:color w:val="000000"/>
          <w:sz w:val="22"/>
          <w:szCs w:val="22"/>
        </w:rPr>
      </w:pPr>
      <w:r w:rsidRPr="00052FD2">
        <w:rPr>
          <w:rFonts w:asciiTheme="minorHAnsi" w:hAnsiTheme="minorHAnsi" w:cstheme="minorHAnsi"/>
          <w:b/>
          <w:color w:val="000000"/>
          <w:sz w:val="22"/>
          <w:szCs w:val="22"/>
        </w:rPr>
        <w:t>§ 5</w:t>
      </w:r>
    </w:p>
    <w:p w14:paraId="3BA11FD7" w14:textId="77777777" w:rsidR="00052FD2" w:rsidRPr="00052FD2" w:rsidRDefault="00052FD2" w:rsidP="00052FD2">
      <w:pPr>
        <w:pStyle w:val="Standard"/>
        <w:numPr>
          <w:ilvl w:val="0"/>
          <w:numId w:val="33"/>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Łączne wynagrodzenie za realizację Przedmiotu umowy wynosi ………….. netto (słownie: …………………………………..) powiększone o należny podatek VAT w wysokości : …….. %, co daje kwotę brutto ……………………………….zł (słownie: …………. złotych 00/100).</w:t>
      </w:r>
    </w:p>
    <w:p w14:paraId="2F4F45E3" w14:textId="77777777" w:rsidR="00052FD2" w:rsidRPr="00052FD2" w:rsidRDefault="00052FD2" w:rsidP="00052FD2">
      <w:pPr>
        <w:pStyle w:val="Standard"/>
        <w:numPr>
          <w:ilvl w:val="0"/>
          <w:numId w:val="33"/>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Wynagrodzenie o którym mowa w ust. 1 będzie płatne przelewem w terminie 30 dni od dostarczenia Zamawiającemu prawidłowo wystawionego rachunku/Faktury VAT na konto bankowe Wykonawcy wskazane na fakturze.</w:t>
      </w:r>
    </w:p>
    <w:p w14:paraId="0F38D395" w14:textId="77777777" w:rsidR="00052FD2" w:rsidRPr="00052FD2" w:rsidRDefault="00052FD2" w:rsidP="00052FD2">
      <w:pPr>
        <w:pStyle w:val="Standard"/>
        <w:numPr>
          <w:ilvl w:val="0"/>
          <w:numId w:val="33"/>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Podstawą do wystawienia rachunku/Faktury VAT jest podpisanie bez uwag przez przedstawicieli Stron protokołu zdawczo-odbiorczego.</w:t>
      </w:r>
    </w:p>
    <w:p w14:paraId="1219C4DD" w14:textId="77777777" w:rsidR="00052FD2" w:rsidRPr="00052FD2" w:rsidRDefault="00052FD2" w:rsidP="00052FD2">
      <w:pPr>
        <w:pStyle w:val="Standard"/>
        <w:numPr>
          <w:ilvl w:val="0"/>
          <w:numId w:val="33"/>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Strony nie dopuszczają płatności częściowych.</w:t>
      </w:r>
    </w:p>
    <w:p w14:paraId="01A1FB93" w14:textId="77777777" w:rsidR="00052FD2" w:rsidRPr="00052FD2" w:rsidRDefault="00052FD2" w:rsidP="00052FD2">
      <w:pPr>
        <w:pStyle w:val="Standard"/>
        <w:numPr>
          <w:ilvl w:val="0"/>
          <w:numId w:val="33"/>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Wynagrodzenie brutto określone w ust. 1 stanowi całkowite wynagrodzenie należne Wykonawcy z tytułu wykonania wszelkich zobowiązań określonych w umowie.</w:t>
      </w:r>
    </w:p>
    <w:p w14:paraId="3E3CED1A" w14:textId="77777777" w:rsidR="00052FD2" w:rsidRPr="00052FD2" w:rsidRDefault="00052FD2" w:rsidP="00052FD2">
      <w:pPr>
        <w:pStyle w:val="Standard"/>
        <w:spacing w:line="276" w:lineRule="auto"/>
        <w:rPr>
          <w:rFonts w:asciiTheme="minorHAnsi" w:hAnsiTheme="minorHAnsi" w:cstheme="minorHAnsi"/>
          <w:color w:val="000000"/>
          <w:sz w:val="22"/>
          <w:szCs w:val="22"/>
        </w:rPr>
      </w:pPr>
    </w:p>
    <w:p w14:paraId="4260C8DA" w14:textId="77777777" w:rsidR="00052FD2" w:rsidRPr="00052FD2" w:rsidRDefault="00052FD2" w:rsidP="00052FD2">
      <w:pPr>
        <w:pStyle w:val="Standard"/>
        <w:spacing w:line="276" w:lineRule="auto"/>
        <w:jc w:val="center"/>
        <w:rPr>
          <w:rFonts w:asciiTheme="minorHAnsi" w:hAnsiTheme="minorHAnsi" w:cstheme="minorHAnsi"/>
          <w:b/>
          <w:color w:val="000000"/>
          <w:sz w:val="22"/>
          <w:szCs w:val="22"/>
        </w:rPr>
      </w:pPr>
      <w:r w:rsidRPr="00052FD2">
        <w:rPr>
          <w:rFonts w:asciiTheme="minorHAnsi" w:hAnsiTheme="minorHAnsi" w:cstheme="minorHAnsi"/>
          <w:b/>
          <w:color w:val="000000"/>
          <w:sz w:val="22"/>
          <w:szCs w:val="22"/>
        </w:rPr>
        <w:t>Odstąpienie od umowy</w:t>
      </w:r>
    </w:p>
    <w:p w14:paraId="1606204D" w14:textId="77777777" w:rsidR="00052FD2" w:rsidRPr="00052FD2" w:rsidRDefault="00052FD2" w:rsidP="00052FD2">
      <w:pPr>
        <w:pStyle w:val="Standard"/>
        <w:spacing w:line="276" w:lineRule="auto"/>
        <w:jc w:val="center"/>
        <w:rPr>
          <w:rFonts w:asciiTheme="minorHAnsi" w:hAnsiTheme="minorHAnsi" w:cstheme="minorHAnsi"/>
          <w:b/>
          <w:color w:val="000000"/>
          <w:sz w:val="22"/>
          <w:szCs w:val="22"/>
        </w:rPr>
      </w:pPr>
      <w:r w:rsidRPr="00052FD2">
        <w:rPr>
          <w:rFonts w:asciiTheme="minorHAnsi" w:hAnsiTheme="minorHAnsi" w:cstheme="minorHAnsi"/>
          <w:b/>
          <w:color w:val="000000"/>
          <w:sz w:val="22"/>
          <w:szCs w:val="22"/>
        </w:rPr>
        <w:t>§ 6</w:t>
      </w:r>
    </w:p>
    <w:p w14:paraId="0411D9EE" w14:textId="77777777" w:rsidR="00052FD2" w:rsidRPr="00052FD2" w:rsidRDefault="00052FD2" w:rsidP="00052FD2">
      <w:pPr>
        <w:pStyle w:val="Standard"/>
        <w:numPr>
          <w:ilvl w:val="0"/>
          <w:numId w:val="34"/>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Zamawiającemu przysługuje prawo odstąpienia od umowy w następujących sytuacjach:</w:t>
      </w:r>
    </w:p>
    <w:p w14:paraId="3BE23C87" w14:textId="77777777" w:rsidR="00052FD2" w:rsidRPr="00052FD2" w:rsidRDefault="00052FD2" w:rsidP="00052FD2">
      <w:pPr>
        <w:pStyle w:val="Standard"/>
        <w:numPr>
          <w:ilvl w:val="0"/>
          <w:numId w:val="35"/>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 przypadku likwidacji, ogłoszenia upadłości lub rozwiązania przedsiębiorstwa Wykonawcy,</w:t>
      </w:r>
    </w:p>
    <w:p w14:paraId="7138E24E" w14:textId="77777777" w:rsidR="00052FD2" w:rsidRPr="00052FD2" w:rsidRDefault="00052FD2" w:rsidP="00052FD2">
      <w:pPr>
        <w:pStyle w:val="Standard"/>
        <w:numPr>
          <w:ilvl w:val="0"/>
          <w:numId w:val="35"/>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 przypadku nakazanego przez organ publiczny zajęcia majątku Wykonawcy,</w:t>
      </w:r>
    </w:p>
    <w:p w14:paraId="2E4EAD51" w14:textId="77777777" w:rsidR="00052FD2" w:rsidRPr="00052FD2" w:rsidRDefault="00052FD2" w:rsidP="00052FD2">
      <w:pPr>
        <w:pStyle w:val="Standard"/>
        <w:numPr>
          <w:ilvl w:val="0"/>
          <w:numId w:val="35"/>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 przypadku nie rozpoczęcia realizacji przedmiotu umowy bez uzasadnionych przyczyn lub nie kontynuowania ich pomimo pisemnego wezwania Zamawiającego,</w:t>
      </w:r>
    </w:p>
    <w:p w14:paraId="1B5BD452" w14:textId="77777777" w:rsidR="00052FD2" w:rsidRPr="00052FD2" w:rsidRDefault="00052FD2" w:rsidP="00052FD2">
      <w:pPr>
        <w:pStyle w:val="Standard"/>
        <w:numPr>
          <w:ilvl w:val="0"/>
          <w:numId w:val="35"/>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 przypadku, gdy Wykonawca wykonuje przedmiot umowy wadliwie i mimo upływu wyznaczonego przez Zamawiającego terminu nie zmienia sposobu jego wykonania,</w:t>
      </w:r>
    </w:p>
    <w:p w14:paraId="2CED03BD" w14:textId="77777777" w:rsidR="00052FD2" w:rsidRPr="00052FD2" w:rsidRDefault="00052FD2" w:rsidP="00052FD2">
      <w:pPr>
        <w:pStyle w:val="Standard"/>
        <w:numPr>
          <w:ilvl w:val="0"/>
          <w:numId w:val="35"/>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 przypadku rozwiązania umowy o dofinansowanie projektu nr POPW.01.01.01-06-0001/18.</w:t>
      </w:r>
    </w:p>
    <w:p w14:paraId="1BB53B1C" w14:textId="77777777" w:rsidR="00052FD2" w:rsidRPr="00052FD2" w:rsidRDefault="00052FD2" w:rsidP="00052FD2">
      <w:pPr>
        <w:pStyle w:val="Standard"/>
        <w:numPr>
          <w:ilvl w:val="0"/>
          <w:numId w:val="34"/>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Rozwiązanie umowy powinno nastąpić pod rygorem nieważności na piśmie i zawierać uzasadnienie.</w:t>
      </w:r>
    </w:p>
    <w:p w14:paraId="12A965A9" w14:textId="77777777" w:rsidR="00052FD2" w:rsidRPr="00052FD2" w:rsidRDefault="00052FD2" w:rsidP="00052FD2">
      <w:pPr>
        <w:pStyle w:val="Standard"/>
        <w:numPr>
          <w:ilvl w:val="0"/>
          <w:numId w:val="34"/>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Odstąpienie od Umowy we wszystkich przypadkach określonych w ust. 1 pozostaje bez wpływu na obowiązek zapłaty przez Wykonawcę należnych Zamawiającemu kar umownych oraz odszkodowań, jak również innych obowiązków Wykonawcy wynikających z Umowy.</w:t>
      </w:r>
    </w:p>
    <w:p w14:paraId="07ADB8A0" w14:textId="77777777" w:rsidR="00052FD2" w:rsidRPr="00052FD2" w:rsidRDefault="00052FD2" w:rsidP="00052FD2">
      <w:pPr>
        <w:pStyle w:val="Standard"/>
        <w:numPr>
          <w:ilvl w:val="0"/>
          <w:numId w:val="34"/>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Rozwiązanie umowy bez wzajemnych roszczeń finansowych może nastąpić w każdym czasie za pisemną zgodą obu Stron.</w:t>
      </w:r>
    </w:p>
    <w:p w14:paraId="771AB0DE" w14:textId="77777777" w:rsidR="00052FD2" w:rsidRPr="00052FD2" w:rsidRDefault="00052FD2" w:rsidP="00052FD2">
      <w:pPr>
        <w:pStyle w:val="Standard"/>
        <w:spacing w:line="276" w:lineRule="auto"/>
        <w:jc w:val="center"/>
        <w:rPr>
          <w:rFonts w:asciiTheme="minorHAnsi" w:hAnsiTheme="minorHAnsi" w:cstheme="minorHAnsi"/>
          <w:b/>
          <w:color w:val="000000"/>
          <w:sz w:val="22"/>
          <w:szCs w:val="22"/>
        </w:rPr>
      </w:pPr>
      <w:r w:rsidRPr="00052FD2">
        <w:rPr>
          <w:rFonts w:asciiTheme="minorHAnsi" w:hAnsiTheme="minorHAnsi" w:cstheme="minorHAnsi"/>
          <w:b/>
          <w:color w:val="000000"/>
          <w:sz w:val="22"/>
          <w:szCs w:val="22"/>
        </w:rPr>
        <w:t>Kary umowne</w:t>
      </w:r>
    </w:p>
    <w:p w14:paraId="56002CFB" w14:textId="77777777" w:rsidR="00052FD2" w:rsidRPr="00052FD2" w:rsidRDefault="00052FD2" w:rsidP="00052FD2">
      <w:pPr>
        <w:pStyle w:val="Standard"/>
        <w:spacing w:line="276" w:lineRule="auto"/>
        <w:jc w:val="center"/>
        <w:rPr>
          <w:rFonts w:asciiTheme="minorHAnsi" w:hAnsiTheme="minorHAnsi" w:cstheme="minorHAnsi"/>
          <w:b/>
          <w:color w:val="000000"/>
          <w:sz w:val="22"/>
          <w:szCs w:val="22"/>
        </w:rPr>
      </w:pPr>
      <w:r w:rsidRPr="00052FD2">
        <w:rPr>
          <w:rFonts w:asciiTheme="minorHAnsi" w:hAnsiTheme="minorHAnsi" w:cstheme="minorHAnsi"/>
          <w:b/>
          <w:color w:val="000000"/>
          <w:sz w:val="22"/>
          <w:szCs w:val="22"/>
        </w:rPr>
        <w:t>§ 7</w:t>
      </w:r>
    </w:p>
    <w:p w14:paraId="5FCA8E98" w14:textId="77777777" w:rsidR="00052FD2" w:rsidRPr="00052FD2" w:rsidRDefault="00052FD2" w:rsidP="00052FD2">
      <w:pPr>
        <w:pStyle w:val="Standard"/>
        <w:numPr>
          <w:ilvl w:val="2"/>
          <w:numId w:val="35"/>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Wykonawca zobowiązany jest do zapłacenia na rzecz Zamawiającego następujących kar umownych:</w:t>
      </w:r>
    </w:p>
    <w:p w14:paraId="78CD4F42" w14:textId="0D747063" w:rsidR="00052FD2" w:rsidRPr="00052FD2" w:rsidRDefault="00052FD2" w:rsidP="00052FD2">
      <w:pPr>
        <w:pStyle w:val="Standard"/>
        <w:numPr>
          <w:ilvl w:val="0"/>
          <w:numId w:val="36"/>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 xml:space="preserve">w przypadku nie przystąpienia do realizacji zamówienia przez Wykonawcę, w wysokości  </w:t>
      </w:r>
      <w:r w:rsidR="00BA3FB3">
        <w:rPr>
          <w:rFonts w:asciiTheme="minorHAnsi" w:hAnsiTheme="minorHAnsi" w:cstheme="minorHAnsi"/>
          <w:color w:val="000000"/>
          <w:sz w:val="22"/>
          <w:szCs w:val="22"/>
        </w:rPr>
        <w:t>5</w:t>
      </w:r>
      <w:r w:rsidRPr="00052FD2">
        <w:rPr>
          <w:rFonts w:asciiTheme="minorHAnsi" w:hAnsiTheme="minorHAnsi" w:cstheme="minorHAnsi"/>
          <w:color w:val="000000"/>
          <w:sz w:val="22"/>
          <w:szCs w:val="22"/>
        </w:rPr>
        <w:t xml:space="preserve">0% wartości wynagrodzenia brutto wskazanego w § 5 ust. 1 umowy, </w:t>
      </w:r>
    </w:p>
    <w:p w14:paraId="77668259" w14:textId="77777777" w:rsidR="00052FD2" w:rsidRPr="00052FD2" w:rsidRDefault="00052FD2" w:rsidP="00052FD2">
      <w:pPr>
        <w:pStyle w:val="Standard"/>
        <w:numPr>
          <w:ilvl w:val="0"/>
          <w:numId w:val="36"/>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 przypadku naruszenia przez Wykonawcę lub osobę, przy pomocy której Wykonawca wykonuje umowę obowiązku poufności, o którym mowa w § 10 – w wysokości 50 % wartości wynagrodzenia wskazanego w § 5 ust. 1 umowy za każdy przypadek naruszenia;</w:t>
      </w:r>
    </w:p>
    <w:p w14:paraId="32A37569" w14:textId="77777777" w:rsidR="00052FD2" w:rsidRPr="00052FD2" w:rsidRDefault="00052FD2" w:rsidP="00052FD2">
      <w:pPr>
        <w:pStyle w:val="Standard"/>
        <w:numPr>
          <w:ilvl w:val="0"/>
          <w:numId w:val="36"/>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lastRenderedPageBreak/>
        <w:t>w przypadku odstąpienia od umowy przez Wykonawcę lub Zamawiającego z przyczyn, za które odpowiedzialność ponosi Wykonawca, Wykonawca zapłaci Zamawiającemu karę umowną w wysokości 30% wynagrodzenia umownego brutto określonego w § 5 ust. 1.</w:t>
      </w:r>
    </w:p>
    <w:p w14:paraId="43DC1855" w14:textId="77777777" w:rsidR="00052FD2" w:rsidRPr="00052FD2" w:rsidRDefault="00052FD2" w:rsidP="00052FD2">
      <w:pPr>
        <w:pStyle w:val="Standard"/>
        <w:numPr>
          <w:ilvl w:val="2"/>
          <w:numId w:val="35"/>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Zapłata kary umownej wskazanej w ust. 1 nie wyklucza możliwości dochodzenia przez Zamawiającego odszkodowania do pełnej wysokości wyrządzonej szkody.</w:t>
      </w:r>
    </w:p>
    <w:p w14:paraId="6D9E50E3" w14:textId="77777777" w:rsidR="00052FD2" w:rsidRPr="00052FD2" w:rsidRDefault="00052FD2" w:rsidP="00052FD2">
      <w:pPr>
        <w:pStyle w:val="Standard"/>
        <w:numPr>
          <w:ilvl w:val="2"/>
          <w:numId w:val="35"/>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Kary, o których mowa w ust. 1 płatne są w terminie 7 dni od daty otrzymania przez Wykonawcę wezwania do ich zapłaty. Kary umowne mogą być potrącane z bieżących należności Wykonawcy.</w:t>
      </w:r>
    </w:p>
    <w:p w14:paraId="6D9216C3" w14:textId="77777777" w:rsidR="00052FD2" w:rsidRPr="00052FD2" w:rsidRDefault="00052FD2" w:rsidP="00052FD2">
      <w:pPr>
        <w:pStyle w:val="Standard"/>
        <w:numPr>
          <w:ilvl w:val="2"/>
          <w:numId w:val="35"/>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Kary umowne mogą być naliczane z różnych tytułów łącznie, o ile spełnione zostały w tym zakresie przesłanki ich naliczania.</w:t>
      </w:r>
    </w:p>
    <w:p w14:paraId="18803240" w14:textId="77777777" w:rsidR="00052FD2" w:rsidRPr="00052FD2" w:rsidRDefault="00052FD2" w:rsidP="00052FD2">
      <w:pPr>
        <w:pStyle w:val="Standard"/>
        <w:numPr>
          <w:ilvl w:val="2"/>
          <w:numId w:val="35"/>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Odstąpienie przez Zamawiającego od Umowy lub jej rozwiązanie nie zwalnia Wykonawcy od obowiązku zapłaty kar umownych zastrzeżonych w Umowie.</w:t>
      </w:r>
    </w:p>
    <w:p w14:paraId="09147B06" w14:textId="77777777" w:rsidR="00052FD2" w:rsidRPr="00052FD2" w:rsidRDefault="00052FD2" w:rsidP="00052FD2">
      <w:pPr>
        <w:pStyle w:val="Standard"/>
        <w:spacing w:line="276" w:lineRule="auto"/>
        <w:rPr>
          <w:rFonts w:asciiTheme="minorHAnsi" w:hAnsiTheme="minorHAnsi" w:cstheme="minorHAnsi"/>
          <w:color w:val="000000"/>
          <w:sz w:val="22"/>
          <w:szCs w:val="22"/>
        </w:rPr>
      </w:pPr>
    </w:p>
    <w:p w14:paraId="71C04A60" w14:textId="77777777" w:rsidR="00052FD2" w:rsidRPr="00052FD2" w:rsidRDefault="00052FD2" w:rsidP="00052FD2">
      <w:pPr>
        <w:pStyle w:val="Standard"/>
        <w:spacing w:line="276" w:lineRule="auto"/>
        <w:jc w:val="center"/>
        <w:rPr>
          <w:rFonts w:asciiTheme="minorHAnsi" w:hAnsiTheme="minorHAnsi" w:cstheme="minorHAnsi"/>
          <w:b/>
          <w:color w:val="000000"/>
          <w:sz w:val="22"/>
          <w:szCs w:val="22"/>
        </w:rPr>
      </w:pPr>
      <w:r w:rsidRPr="00052FD2">
        <w:rPr>
          <w:rFonts w:asciiTheme="minorHAnsi" w:hAnsiTheme="minorHAnsi" w:cstheme="minorHAnsi"/>
          <w:b/>
          <w:color w:val="000000"/>
          <w:sz w:val="22"/>
          <w:szCs w:val="22"/>
        </w:rPr>
        <w:t>Prawa autorskie</w:t>
      </w:r>
    </w:p>
    <w:p w14:paraId="78F243BA" w14:textId="77777777" w:rsidR="00052FD2" w:rsidRPr="00052FD2" w:rsidRDefault="00052FD2" w:rsidP="00052FD2">
      <w:pPr>
        <w:pStyle w:val="Standard"/>
        <w:spacing w:line="276" w:lineRule="auto"/>
        <w:jc w:val="center"/>
        <w:rPr>
          <w:rFonts w:asciiTheme="minorHAnsi" w:hAnsiTheme="minorHAnsi" w:cstheme="minorHAnsi"/>
          <w:b/>
          <w:color w:val="000000"/>
          <w:sz w:val="22"/>
          <w:szCs w:val="22"/>
        </w:rPr>
      </w:pPr>
      <w:r w:rsidRPr="00052FD2">
        <w:rPr>
          <w:rFonts w:asciiTheme="minorHAnsi" w:hAnsiTheme="minorHAnsi" w:cstheme="minorHAnsi"/>
          <w:b/>
          <w:color w:val="000000"/>
          <w:sz w:val="22"/>
          <w:szCs w:val="22"/>
        </w:rPr>
        <w:t>§ 8</w:t>
      </w:r>
    </w:p>
    <w:p w14:paraId="011D2458" w14:textId="77777777" w:rsidR="00052FD2" w:rsidRPr="00052FD2" w:rsidRDefault="00052FD2" w:rsidP="00052FD2">
      <w:pPr>
        <w:pStyle w:val="Standard"/>
        <w:numPr>
          <w:ilvl w:val="0"/>
          <w:numId w:val="37"/>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Z chwilą przekazania przez Wykonawcę rezultatów prac określonych w § 2 niniejszej Umowy (zwanych dalej utworami) oraz po wypłaceniu Wykonawcy odpowiedniej kwoty wynagrodzenia wskazanego w § 5 ust. 1 Umowy, na Zamawiającego przechodzą w całości autorskie prawa majątkowe do utworów stworzonych w wyniku umowy, bez ograniczenia terytorium, ilości i sposobu wykorzystania na polach eksploatacji określonych w umowie, przy użyciu wszelkich dostępnych technik i nośników materialnych.</w:t>
      </w:r>
    </w:p>
    <w:p w14:paraId="5607FB7D" w14:textId="77777777" w:rsidR="00052FD2" w:rsidRPr="00052FD2" w:rsidRDefault="00052FD2" w:rsidP="00052FD2">
      <w:pPr>
        <w:pStyle w:val="Standard"/>
        <w:numPr>
          <w:ilvl w:val="0"/>
          <w:numId w:val="37"/>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Przeniesienie autorskich praw majątkowych, o którym mowa w ust. 1, nastąpi na następujących polach eksploatacji:</w:t>
      </w:r>
    </w:p>
    <w:p w14:paraId="0B47DB1B" w14:textId="77777777" w:rsidR="00052FD2" w:rsidRPr="00052FD2" w:rsidRDefault="00052FD2" w:rsidP="00052FD2">
      <w:pPr>
        <w:pStyle w:val="Standard"/>
        <w:numPr>
          <w:ilvl w:val="1"/>
          <w:numId w:val="37"/>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 zakresie utrwalania i zwielokrotniania utworów - wytwarzania dowolną techniką egzemplarzy utworu (w całości lub w części), w tym techniką drukarską, reprograficzną, opisu magnetycznego oraz techniką cyfrową,</w:t>
      </w:r>
    </w:p>
    <w:p w14:paraId="5EAD60F1" w14:textId="77777777" w:rsidR="00052FD2" w:rsidRPr="00052FD2" w:rsidRDefault="00052FD2" w:rsidP="00052FD2">
      <w:pPr>
        <w:pStyle w:val="Standard"/>
        <w:numPr>
          <w:ilvl w:val="1"/>
          <w:numId w:val="37"/>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 zakresie obrotu oryginałem albo egzemplarzami, na których utwory utrwalono – wprowadzania do obrotu, użyczenia lub najmu oryginału albo egzemplarzy,</w:t>
      </w:r>
    </w:p>
    <w:p w14:paraId="3C6CD7FD" w14:textId="77777777" w:rsidR="00052FD2" w:rsidRPr="00052FD2" w:rsidRDefault="00052FD2" w:rsidP="00052FD2">
      <w:pPr>
        <w:pStyle w:val="Standard"/>
        <w:numPr>
          <w:ilvl w:val="1"/>
          <w:numId w:val="37"/>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 zakresie rozpowszechniania utworów w sposób inny niż określony powyżej - publicznego wykonywania, wystawienia, wyświetlenia, odtworzenia oraz nadawania i reemitowania, a także publicznego udostępniania (w tym w systemie informatycznym) utworu w taki sposób, aby każdy mógł mieć do niej dostęp w miejscu i w czasie przez siebie wybranym,</w:t>
      </w:r>
    </w:p>
    <w:p w14:paraId="36A6E7F7" w14:textId="77777777" w:rsidR="00052FD2" w:rsidRPr="00052FD2" w:rsidRDefault="00052FD2" w:rsidP="00052FD2">
      <w:pPr>
        <w:pStyle w:val="Standard"/>
        <w:numPr>
          <w:ilvl w:val="1"/>
          <w:numId w:val="37"/>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trwałego lub czasowego zwielokrotnienia utworu w całości lub w części jakimkolwiek środkami i w jakiejkolwiek formie,</w:t>
      </w:r>
    </w:p>
    <w:p w14:paraId="3C1DCD84" w14:textId="77777777" w:rsidR="00052FD2" w:rsidRPr="00052FD2" w:rsidRDefault="00052FD2" w:rsidP="00052FD2">
      <w:pPr>
        <w:pStyle w:val="Standard"/>
        <w:numPr>
          <w:ilvl w:val="1"/>
          <w:numId w:val="37"/>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przystosowania (w tym modyfikacji szablonu), zmiany układu lub jakichkolwiek innych  zmian w utworze, z zachowaniem praw osoby, która tych zmiana dokonała,</w:t>
      </w:r>
    </w:p>
    <w:p w14:paraId="5E62122D" w14:textId="77777777" w:rsidR="00052FD2" w:rsidRPr="00052FD2" w:rsidRDefault="00052FD2" w:rsidP="00052FD2">
      <w:pPr>
        <w:pStyle w:val="Standard"/>
        <w:numPr>
          <w:ilvl w:val="1"/>
          <w:numId w:val="37"/>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dokonywania skrótów, cięć, montażu, tłumaczeń, korekt, przeróbek, zmian i adaptacji, w  tym modyfikowania całości lub części utworu, wprowadzania jakichkolwiek zmian.</w:t>
      </w:r>
    </w:p>
    <w:p w14:paraId="73601E4A" w14:textId="77777777" w:rsidR="00052FD2" w:rsidRPr="00052FD2" w:rsidRDefault="00052FD2" w:rsidP="00052FD2">
      <w:pPr>
        <w:pStyle w:val="Standard"/>
        <w:numPr>
          <w:ilvl w:val="0"/>
          <w:numId w:val="37"/>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Wykonawca zobowiązuje się wobec Zamawiającego, że w momencie przekazania utworów będą mu przysługiwały prawa autorskie do nich w zakresie wystarczającym do przekazania ich Zamawiającemu na polach eksploatacji wymienionych w ust. 2.</w:t>
      </w:r>
    </w:p>
    <w:p w14:paraId="4976E3D6" w14:textId="77777777" w:rsidR="00052FD2" w:rsidRPr="00052FD2" w:rsidRDefault="00052FD2" w:rsidP="00052FD2">
      <w:pPr>
        <w:pStyle w:val="Standard"/>
        <w:numPr>
          <w:ilvl w:val="0"/>
          <w:numId w:val="37"/>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lastRenderedPageBreak/>
        <w:t>Przeniesienie przez Wykonawcę na Zamawiającego własności autorskich praw majątkowych wynikających z realizacji niniejszej umowy nastąpi w ramach wynagrodzenia, o którym mowa w § 5 ust. 1 Umowy.</w:t>
      </w:r>
    </w:p>
    <w:p w14:paraId="710F5265" w14:textId="77777777" w:rsidR="00052FD2" w:rsidRPr="00052FD2" w:rsidRDefault="00052FD2" w:rsidP="00052FD2">
      <w:pPr>
        <w:pStyle w:val="Standard"/>
        <w:numPr>
          <w:ilvl w:val="0"/>
          <w:numId w:val="37"/>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Wykonawca przenosi na Zamawiającego wyłączne prawo zezwalania na wykonywanie zależnego prawa autorskiego do utworów składających się na przedmiot umowy. W zakresie tworzenia i rozpowszechniania dzieł zależnych zrealizowanych przy wykorzystaniu utworów składających się na przedmiot umowy Wykonawca zezwala Zamawiającemu na korzystanie z nich na polach eksploatacji określonych w ust 2.</w:t>
      </w:r>
    </w:p>
    <w:p w14:paraId="73D8DBBB" w14:textId="77777777" w:rsidR="00052FD2" w:rsidRPr="00052FD2" w:rsidRDefault="00052FD2" w:rsidP="00052FD2">
      <w:pPr>
        <w:pStyle w:val="Standard"/>
        <w:numPr>
          <w:ilvl w:val="0"/>
          <w:numId w:val="37"/>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Wraz z przeniesieniem autorskich praw majątkowych do utworów Wykonawca przenosi na Zamawiającego prawo własności nośników, na których utwory zostały utrwalone.</w:t>
      </w:r>
    </w:p>
    <w:p w14:paraId="61729CA1" w14:textId="77777777" w:rsidR="00052FD2" w:rsidRPr="00052FD2" w:rsidRDefault="00052FD2" w:rsidP="00052FD2">
      <w:pPr>
        <w:pStyle w:val="Standard"/>
        <w:numPr>
          <w:ilvl w:val="0"/>
          <w:numId w:val="37"/>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Wykonawca zobowiązuje się do nie korzystania z przysługujących mu autorskich praw osobistych do utworów stworzonych w wykonaniu umowy, w szczególności oznaczania utworów swoim nazwiskiem lub pseudonimem, prawa do nienaruszalności treści i formy utworów oraz ich rzetelnego wykorzystania, prawa decydowania o pierwszym udostępnieniu utworów publiczności oraz nadzoru nad sposobem korzystania z utworów.</w:t>
      </w:r>
    </w:p>
    <w:p w14:paraId="04EFA488" w14:textId="77777777" w:rsidR="00052FD2" w:rsidRPr="00052FD2" w:rsidRDefault="00052FD2" w:rsidP="00052FD2">
      <w:pPr>
        <w:pStyle w:val="Standard"/>
        <w:numPr>
          <w:ilvl w:val="0"/>
          <w:numId w:val="37"/>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Wykonawca oświadcza, iż przy wykonywaniu przedmiotu umowy, nie zostaną naruszone jakiekolwiek majątkowe prawa autorskie osób trzecich.</w:t>
      </w:r>
    </w:p>
    <w:p w14:paraId="7887B94A" w14:textId="77777777" w:rsidR="00052FD2" w:rsidRPr="00052FD2" w:rsidRDefault="00052FD2" w:rsidP="00052FD2">
      <w:pPr>
        <w:pStyle w:val="Standard"/>
        <w:numPr>
          <w:ilvl w:val="0"/>
          <w:numId w:val="37"/>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 przypadku roszczeń zgłoszonych przez osoby trzecie, lub pojawienia się informacji wskazujących, że opracowania Wykonawcy naruszają jakiekolwiek prawa osób trzecich, w szczególności prawa autorskie, lub inne prawa własności intelektualnej jakiejkolwiek osoby trzeciej, chronione przez przepisy bezwzględnie obowiązujące, Wykonawca zobowiązuje się podjąć wszelkie niezbędne środki ochrony na rzecz Zamawiającego (lub innych podmiotów uprawnionych) przed takimi roszczeniami, w szczególności podejmie niezbędne środki prawne i dokona innych niezbędnych czynności w celu zwolnienia Zamawiającego (lub innych podmiotów uprawnionych) od odpowiedzialności wynikającej z ww. roszczeń. Wykonawca pokryje wszelkie odszkodowania i koszty, w tym koszty postępowania i koszty obsługi prawnej, do których poniesienia zobowiązany będzie Zamawiający (lub inne podmioty uprawnione) w związku z ww. roszczeniami.</w:t>
      </w:r>
    </w:p>
    <w:p w14:paraId="09DC3B74" w14:textId="77777777" w:rsidR="00052FD2" w:rsidRPr="00052FD2" w:rsidRDefault="00052FD2" w:rsidP="00052FD2">
      <w:pPr>
        <w:pStyle w:val="Standard"/>
        <w:spacing w:line="276" w:lineRule="auto"/>
        <w:rPr>
          <w:rFonts w:asciiTheme="minorHAnsi" w:hAnsiTheme="minorHAnsi" w:cstheme="minorHAnsi"/>
          <w:color w:val="000000"/>
          <w:sz w:val="22"/>
          <w:szCs w:val="22"/>
        </w:rPr>
      </w:pPr>
    </w:p>
    <w:p w14:paraId="60E19673" w14:textId="77777777" w:rsidR="00052FD2" w:rsidRPr="00052FD2" w:rsidRDefault="00052FD2" w:rsidP="00052FD2">
      <w:pPr>
        <w:pStyle w:val="Standard"/>
        <w:spacing w:line="276" w:lineRule="auto"/>
        <w:jc w:val="center"/>
        <w:rPr>
          <w:rFonts w:asciiTheme="minorHAnsi" w:hAnsiTheme="minorHAnsi" w:cstheme="minorHAnsi"/>
          <w:b/>
          <w:color w:val="000000"/>
          <w:sz w:val="22"/>
          <w:szCs w:val="22"/>
        </w:rPr>
      </w:pPr>
      <w:r w:rsidRPr="00052FD2">
        <w:rPr>
          <w:rFonts w:asciiTheme="minorHAnsi" w:hAnsiTheme="minorHAnsi" w:cstheme="minorHAnsi"/>
          <w:b/>
          <w:color w:val="000000"/>
          <w:sz w:val="22"/>
          <w:szCs w:val="22"/>
        </w:rPr>
        <w:t>Ochrona danych osobowych</w:t>
      </w:r>
    </w:p>
    <w:p w14:paraId="4955944A" w14:textId="77777777" w:rsidR="00052FD2" w:rsidRPr="00052FD2" w:rsidRDefault="00052FD2" w:rsidP="00052FD2">
      <w:pPr>
        <w:pStyle w:val="Standard"/>
        <w:spacing w:line="276" w:lineRule="auto"/>
        <w:jc w:val="center"/>
        <w:rPr>
          <w:rFonts w:asciiTheme="minorHAnsi" w:hAnsiTheme="minorHAnsi" w:cstheme="minorHAnsi"/>
          <w:b/>
          <w:color w:val="000000"/>
          <w:sz w:val="22"/>
          <w:szCs w:val="22"/>
        </w:rPr>
      </w:pPr>
      <w:r w:rsidRPr="00052FD2">
        <w:rPr>
          <w:rFonts w:asciiTheme="minorHAnsi" w:hAnsiTheme="minorHAnsi" w:cstheme="minorHAnsi"/>
          <w:b/>
          <w:color w:val="000000"/>
          <w:sz w:val="22"/>
          <w:szCs w:val="22"/>
        </w:rPr>
        <w:t>§ 9</w:t>
      </w:r>
    </w:p>
    <w:p w14:paraId="7326C4E7" w14:textId="77777777" w:rsidR="00052FD2" w:rsidRPr="00052FD2" w:rsidRDefault="00052FD2" w:rsidP="00052FD2">
      <w:pPr>
        <w:numPr>
          <w:ilvl w:val="6"/>
          <w:numId w:val="41"/>
        </w:numPr>
        <w:spacing w:after="0"/>
        <w:contextualSpacing/>
        <w:jc w:val="both"/>
        <w:rPr>
          <w:rFonts w:asciiTheme="minorHAnsi" w:eastAsia="Times New Roman" w:hAnsiTheme="minorHAnsi" w:cstheme="minorHAnsi"/>
          <w:bCs/>
          <w:lang w:eastAsia="pl-PL"/>
        </w:rPr>
      </w:pPr>
      <w:r w:rsidRPr="00052FD2">
        <w:rPr>
          <w:rFonts w:asciiTheme="minorHAnsi" w:eastAsia="Times New Roman" w:hAnsiTheme="minorHAnsi" w:cstheme="minorHAnsi"/>
          <w:bCs/>
          <w:lang w:eastAsia="pl-PL"/>
        </w:rPr>
        <w:t>Strony oświadczają, że znane im jest i stosują w swojej działalności rozporządzenie Parlamentu Europejskiego i Rady (UE) 2016/679 z dnia 27 kwietnia 2016 roku w sprawie ochrony osób fizycznych w związku z przetwarzaniem danych osobowych i w sprawie swobodnego przepływu takich danych oraz uchylenia dyrektywy 95/46/WE.</w:t>
      </w:r>
    </w:p>
    <w:p w14:paraId="315CD2F2" w14:textId="77777777" w:rsidR="00052FD2" w:rsidRPr="00052FD2" w:rsidRDefault="00052FD2" w:rsidP="00052FD2">
      <w:pPr>
        <w:numPr>
          <w:ilvl w:val="6"/>
          <w:numId w:val="41"/>
        </w:numPr>
        <w:spacing w:after="0"/>
        <w:contextualSpacing/>
        <w:jc w:val="both"/>
        <w:rPr>
          <w:rFonts w:asciiTheme="minorHAnsi" w:eastAsia="Times New Roman" w:hAnsiTheme="minorHAnsi" w:cstheme="minorHAnsi"/>
          <w:bCs/>
          <w:lang w:eastAsia="pl-PL"/>
        </w:rPr>
      </w:pPr>
      <w:r w:rsidRPr="00052FD2">
        <w:rPr>
          <w:rFonts w:asciiTheme="minorHAnsi" w:eastAsia="Times New Roman" w:hAnsiTheme="minorHAnsi" w:cstheme="minorHAnsi"/>
          <w:bCs/>
          <w:lang w:eastAsia="pl-PL"/>
        </w:rPr>
        <w:t xml:space="preserve">Każda ze Stron będzie przetwarzać przekazane jej w wyniku zawarcia i wykonywania Umowy dane osobowe dotyczące wspólników, współpracowników, pracowników, przedstawicieli ustawowych, reprezentantów i pełnomocników drugiej Strony w celu zawarcia i wykonania Umowy. </w:t>
      </w:r>
    </w:p>
    <w:p w14:paraId="51155FA9" w14:textId="77777777" w:rsidR="00052FD2" w:rsidRPr="00052FD2" w:rsidRDefault="00052FD2" w:rsidP="00052FD2">
      <w:pPr>
        <w:numPr>
          <w:ilvl w:val="6"/>
          <w:numId w:val="41"/>
        </w:numPr>
        <w:spacing w:after="0"/>
        <w:contextualSpacing/>
        <w:jc w:val="both"/>
        <w:rPr>
          <w:rFonts w:asciiTheme="minorHAnsi" w:eastAsia="Times New Roman" w:hAnsiTheme="minorHAnsi" w:cstheme="minorHAnsi"/>
          <w:bCs/>
          <w:lang w:eastAsia="pl-PL"/>
        </w:rPr>
      </w:pPr>
      <w:r w:rsidRPr="00052FD2">
        <w:rPr>
          <w:rFonts w:asciiTheme="minorHAnsi" w:eastAsia="Times New Roman" w:hAnsiTheme="minorHAnsi" w:cstheme="minorHAnsi"/>
          <w:bCs/>
          <w:lang w:eastAsia="pl-PL"/>
        </w:rPr>
        <w:t>Obie Strony zobowiązują się przetwarzać dane osobowe udostępnione przez drugą Stronę dane osobowe w sposób zgodny z obowiązującymi przepisami o ochronie danych osobowych, w szczególności z przepisami ogólnego rozporządzenia o ochronie danych (RODO).</w:t>
      </w:r>
    </w:p>
    <w:p w14:paraId="3C03B6C1" w14:textId="77777777" w:rsidR="00052FD2" w:rsidRPr="00052FD2" w:rsidRDefault="00052FD2" w:rsidP="00052FD2">
      <w:pPr>
        <w:numPr>
          <w:ilvl w:val="6"/>
          <w:numId w:val="41"/>
        </w:numPr>
        <w:spacing w:after="0"/>
        <w:contextualSpacing/>
        <w:jc w:val="both"/>
        <w:rPr>
          <w:rFonts w:asciiTheme="minorHAnsi" w:eastAsia="Times New Roman" w:hAnsiTheme="minorHAnsi" w:cstheme="minorHAnsi"/>
          <w:bCs/>
          <w:lang w:eastAsia="pl-PL"/>
        </w:rPr>
      </w:pPr>
      <w:bookmarkStart w:id="1" w:name="_Hlk32408494"/>
      <w:r w:rsidRPr="00052FD2">
        <w:rPr>
          <w:rFonts w:asciiTheme="minorHAnsi" w:eastAsia="Times New Roman" w:hAnsiTheme="minorHAnsi" w:cstheme="minorHAnsi"/>
          <w:bCs/>
          <w:lang w:eastAsia="pl-PL"/>
        </w:rPr>
        <w:lastRenderedPageBreak/>
        <w:t xml:space="preserve">Zamawiający udostępnia Wykonawcy klauzulę informacyjną dla kontrahentów („Klauzula”), stanowiącą informację wymaganą na mocy art. 13 oraz 14 RODO, z którą można się zapoznać  na stronie internetowej pod linkiem </w:t>
      </w:r>
      <w:r w:rsidRPr="00052FD2">
        <w:rPr>
          <w:rFonts w:asciiTheme="minorHAnsi" w:hAnsiTheme="minorHAnsi" w:cstheme="minorHAnsi"/>
          <w:lang w:eastAsia="pl-PL"/>
        </w:rPr>
        <w:t>https://ppnt.pulawy.pl/index.php/rodo-ppn-t/</w:t>
      </w:r>
      <w:r w:rsidRPr="00052FD2">
        <w:rPr>
          <w:rFonts w:asciiTheme="minorHAnsi" w:eastAsia="Times New Roman" w:hAnsiTheme="minorHAnsi" w:cstheme="minorHAnsi"/>
          <w:bCs/>
          <w:lang w:eastAsia="pl-PL"/>
        </w:rPr>
        <w:t>.</w:t>
      </w:r>
      <w:bookmarkEnd w:id="1"/>
    </w:p>
    <w:p w14:paraId="7586D437" w14:textId="77777777" w:rsidR="00052FD2" w:rsidRPr="00052FD2" w:rsidRDefault="00052FD2" w:rsidP="00052FD2">
      <w:pPr>
        <w:pStyle w:val="Standard"/>
        <w:numPr>
          <w:ilvl w:val="6"/>
          <w:numId w:val="41"/>
        </w:numPr>
        <w:spacing w:line="276" w:lineRule="auto"/>
        <w:jc w:val="both"/>
        <w:rPr>
          <w:rFonts w:asciiTheme="minorHAnsi" w:hAnsiTheme="minorHAnsi" w:cstheme="minorHAnsi"/>
          <w:color w:val="000000"/>
          <w:sz w:val="22"/>
          <w:szCs w:val="22"/>
        </w:rPr>
      </w:pPr>
      <w:r w:rsidRPr="00052FD2">
        <w:rPr>
          <w:rFonts w:asciiTheme="minorHAnsi" w:eastAsia="Times New Roman" w:hAnsiTheme="minorHAnsi" w:cstheme="minorHAnsi"/>
          <w:bCs/>
          <w:sz w:val="22"/>
          <w:szCs w:val="22"/>
          <w:lang w:eastAsia="pl-PL"/>
        </w:rPr>
        <w:t>Wykonawca zobowiązuje się do realizacji obowiązku informacyjnego w terminach wskazanych w przepisach RODO wobec wszystkich osób, o których mowa w ustępie 2 powyżej, w imieniu Zamawiającego występującego jako administrator danych osobowych. Realizacja tego obowiązku może nastąpić w szczególności poprzez przekazanie pełnej treści Klauzuli osobom, o których mowa w ustępie 2 powyżej.</w:t>
      </w:r>
    </w:p>
    <w:p w14:paraId="1451CE6A" w14:textId="77777777" w:rsidR="00052FD2" w:rsidRPr="00052FD2" w:rsidRDefault="00052FD2" w:rsidP="00052FD2">
      <w:pPr>
        <w:pStyle w:val="Standard"/>
        <w:spacing w:line="276" w:lineRule="auto"/>
        <w:jc w:val="center"/>
        <w:rPr>
          <w:rFonts w:asciiTheme="minorHAnsi" w:hAnsiTheme="minorHAnsi" w:cstheme="minorHAnsi"/>
          <w:b/>
          <w:color w:val="000000"/>
          <w:sz w:val="22"/>
          <w:szCs w:val="22"/>
        </w:rPr>
      </w:pPr>
      <w:r w:rsidRPr="00052FD2">
        <w:rPr>
          <w:rFonts w:asciiTheme="minorHAnsi" w:hAnsiTheme="minorHAnsi" w:cstheme="minorHAnsi"/>
          <w:b/>
          <w:color w:val="000000"/>
          <w:sz w:val="22"/>
          <w:szCs w:val="22"/>
        </w:rPr>
        <w:t>Poufność</w:t>
      </w:r>
    </w:p>
    <w:p w14:paraId="216884C9" w14:textId="77777777" w:rsidR="00052FD2" w:rsidRPr="00052FD2" w:rsidRDefault="00052FD2" w:rsidP="00052FD2">
      <w:pPr>
        <w:pStyle w:val="Standard"/>
        <w:spacing w:line="276" w:lineRule="auto"/>
        <w:jc w:val="center"/>
        <w:rPr>
          <w:rFonts w:asciiTheme="minorHAnsi" w:hAnsiTheme="minorHAnsi" w:cstheme="minorHAnsi"/>
          <w:b/>
          <w:color w:val="000000"/>
          <w:sz w:val="22"/>
          <w:szCs w:val="22"/>
        </w:rPr>
      </w:pPr>
      <w:r w:rsidRPr="00052FD2">
        <w:rPr>
          <w:rFonts w:asciiTheme="minorHAnsi" w:hAnsiTheme="minorHAnsi" w:cstheme="minorHAnsi"/>
          <w:b/>
          <w:color w:val="000000"/>
          <w:sz w:val="22"/>
          <w:szCs w:val="22"/>
        </w:rPr>
        <w:t>§ 10</w:t>
      </w:r>
    </w:p>
    <w:p w14:paraId="41BAE969" w14:textId="77777777" w:rsidR="00052FD2" w:rsidRPr="00052FD2" w:rsidRDefault="00052FD2" w:rsidP="00052FD2">
      <w:pPr>
        <w:pStyle w:val="Standard"/>
        <w:numPr>
          <w:ilvl w:val="1"/>
          <w:numId w:val="36"/>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 okresie obowiązywania niniejszej Umowy oraz po jej zakończeniu, Wykonawca zobowiązuje się zachować w tajemnicy, nie przekazywać, nie ujawniać, ani nie wykorzystywać w celu innym niż realizacja Przedmiotu niniejszej Umowy informacji określonych w ust. 2, dotyczących Zamawiającego, które uzyskane zostaną przez Wykonawcę przy wykonywaniu umowy.</w:t>
      </w:r>
    </w:p>
    <w:p w14:paraId="3A994B8B" w14:textId="77777777" w:rsidR="00052FD2" w:rsidRPr="00052FD2" w:rsidRDefault="00052FD2" w:rsidP="00052FD2">
      <w:pPr>
        <w:pStyle w:val="Standard"/>
        <w:numPr>
          <w:ilvl w:val="1"/>
          <w:numId w:val="36"/>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Obowiązek, o którym mowa w ust. 1 dotyczy w szczególności informacji organizacyjnych, technicznych, technologicznych, handlowych, procesów produkcyjnych, o kadrach, partnerach i konkurentach Zamawiającego, o sytuacji finansowej, handlowej i prawnej a także wszelkich poufnych informacji i faktów dotyczących tych podmiotów, o których Wykonawca dowie się w trakcie realizacji przedmiotu umowy, jeżeli ujawnienie takich informacji może narazić interesy Zamawiającego bądź ich dobre imię.</w:t>
      </w:r>
    </w:p>
    <w:p w14:paraId="25F3EAA4" w14:textId="77777777" w:rsidR="00052FD2" w:rsidRPr="00052FD2" w:rsidRDefault="00052FD2" w:rsidP="00052FD2">
      <w:pPr>
        <w:pStyle w:val="Standard"/>
        <w:numPr>
          <w:ilvl w:val="1"/>
          <w:numId w:val="36"/>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Wykonawca zobowiązuje się podjąć wszelkie niezbędne kroki dla zapewnienia, że żadna z osób zaangażowanych w realizację niniejszej Umowy, otrzymujących informacje nie ujawni tych informacji, ani ich źródła zarówno w całości, jak i części, stronom trzecim bez uzyskania uprzedniego wyraźnego upoważnienia na piśmie od podmiotu, którego informacja lub źródło dotyczy. Wykonawca, który przekazuje informacje drugiej Strony, odpowiada za osoby, którym te informacje zostają udostępnione/przekazane jak za własne działanie lub zaniechanie.</w:t>
      </w:r>
    </w:p>
    <w:p w14:paraId="197D5293" w14:textId="77777777" w:rsidR="00052FD2" w:rsidRPr="00052FD2" w:rsidRDefault="00052FD2" w:rsidP="00052FD2">
      <w:pPr>
        <w:pStyle w:val="Standard"/>
        <w:numPr>
          <w:ilvl w:val="1"/>
          <w:numId w:val="36"/>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Wykonawca zobowiązuje się do poinformowania każdej z osób, przy pomocy których wykonuje Umowę i które będą miały dostęp do informacji, o których mowa w ust. 2, o wynikających z Umowy obowiązkach w zakresie zachowania poufności, a także do zobowiązania każdej z tych osób do zachowania poufności.</w:t>
      </w:r>
    </w:p>
    <w:p w14:paraId="77D57F55" w14:textId="77777777" w:rsidR="00052FD2" w:rsidRPr="00052FD2" w:rsidRDefault="00052FD2" w:rsidP="00052FD2">
      <w:pPr>
        <w:pStyle w:val="Standard"/>
        <w:numPr>
          <w:ilvl w:val="1"/>
          <w:numId w:val="36"/>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Wykonawca zobowiązuje się ujawniać informacje, o których mowa w ust. 2 jedynie tym pracownikom i podmiotom zaangażowanym w realizację przedmiotu umowy, którym będą one niezbędne do wykonania powierzonych im czynności i tylko w zakresie, w jakim odbiorca informacji musi mieć do nich dostęp dla celów realizacji niniejszej Umowy.</w:t>
      </w:r>
    </w:p>
    <w:p w14:paraId="5482C6FB" w14:textId="77777777" w:rsidR="00052FD2" w:rsidRPr="00052FD2" w:rsidRDefault="00052FD2" w:rsidP="00052FD2">
      <w:pPr>
        <w:pStyle w:val="Standard"/>
        <w:numPr>
          <w:ilvl w:val="1"/>
          <w:numId w:val="36"/>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 przypadku ujawnienia lub utraty danych lub informacji uzyskanych w związku z realizacją przedmiotu Umowy, Wykonawca zobowiązuje się do bezzwłocznego pisemnego poinformowania Zamawiającego o tym fakcie, w szczególności wskazując okoliczności zdarzenia.</w:t>
      </w:r>
    </w:p>
    <w:p w14:paraId="381862A0" w14:textId="77777777" w:rsidR="00052FD2" w:rsidRPr="00052FD2" w:rsidRDefault="00052FD2" w:rsidP="00052FD2">
      <w:pPr>
        <w:pStyle w:val="Standard"/>
        <w:numPr>
          <w:ilvl w:val="1"/>
          <w:numId w:val="36"/>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Po zakończeniu realizacji Umowy, Wykonawca bezzwłocznie zwróci Zamawiającemu lub zniszczy wszelkie dane i informacje przekazane przez Zamawiającego w związku z realizacją Przedmiotu Umowy. Wykonawca niezwłocznie, w formie pisemnej, powiadomi Zamawiającego o wykonaniu obowiązku określonego w zdaniu poprzedzającym.</w:t>
      </w:r>
    </w:p>
    <w:p w14:paraId="1A8C6CFE" w14:textId="77777777" w:rsidR="00052FD2" w:rsidRPr="00052FD2" w:rsidRDefault="00052FD2" w:rsidP="00052FD2">
      <w:pPr>
        <w:pStyle w:val="Standard"/>
        <w:numPr>
          <w:ilvl w:val="1"/>
          <w:numId w:val="36"/>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lastRenderedPageBreak/>
        <w:t>Wykonanie Umowy lub rozwiązanie Umowy przez którąkolwiek ze Stron z jakiejkolwiek przyczyny nie będzie miało wpływu na obowiązki określone w niniejszym paragrafie.</w:t>
      </w:r>
    </w:p>
    <w:p w14:paraId="183E1016" w14:textId="77777777" w:rsidR="00052FD2" w:rsidRPr="00052FD2" w:rsidRDefault="00052FD2" w:rsidP="00052FD2">
      <w:pPr>
        <w:pStyle w:val="Standard"/>
        <w:numPr>
          <w:ilvl w:val="1"/>
          <w:numId w:val="36"/>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Postanowienia ust. 1-8 nie będą miały zastosowania do tych informacji uzyskanych od Zamawiającego, które:</w:t>
      </w:r>
    </w:p>
    <w:p w14:paraId="1FFBDE3B" w14:textId="77777777" w:rsidR="00052FD2" w:rsidRPr="00052FD2" w:rsidRDefault="00052FD2" w:rsidP="00052FD2">
      <w:pPr>
        <w:pStyle w:val="Standard"/>
        <w:numPr>
          <w:ilvl w:val="0"/>
          <w:numId w:val="38"/>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są opublikowane, powszechnie znane lub urzędowo podane do publicznej wiadomości;</w:t>
      </w:r>
    </w:p>
    <w:p w14:paraId="1C8946CA" w14:textId="77777777" w:rsidR="00052FD2" w:rsidRPr="00052FD2" w:rsidRDefault="00052FD2" w:rsidP="00052FD2">
      <w:pPr>
        <w:pStyle w:val="Standard"/>
        <w:numPr>
          <w:ilvl w:val="0"/>
          <w:numId w:val="38"/>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są znane Wykonawcy przed przystąpieniem do czynności związanych z realizacją Umowy lub zostały uzyskane od osoby trzeciej zgodnie z prawem, bez ograniczeń do ich ujawniania;</w:t>
      </w:r>
    </w:p>
    <w:p w14:paraId="596D868D" w14:textId="77777777" w:rsidR="00052FD2" w:rsidRPr="00052FD2" w:rsidRDefault="00052FD2" w:rsidP="00052FD2">
      <w:pPr>
        <w:pStyle w:val="Standard"/>
        <w:numPr>
          <w:ilvl w:val="0"/>
          <w:numId w:val="38"/>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zostaną ujawnione przez Wykonawcę po wcześniejszym uzyskaniu pisemnej zgody podmiotu, którego dane mają zostać ujawnione;</w:t>
      </w:r>
    </w:p>
    <w:p w14:paraId="59CFC0E3" w14:textId="77777777" w:rsidR="00052FD2" w:rsidRPr="00052FD2" w:rsidRDefault="00052FD2" w:rsidP="00052FD2">
      <w:pPr>
        <w:pStyle w:val="Standard"/>
        <w:numPr>
          <w:ilvl w:val="0"/>
          <w:numId w:val="38"/>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zostaną ujawnione przez Wykonawcę ze względu na obowiązujące wymogi prawa lub  zgodnie z prawomocnym orzeczeniem sądu lub prawomocną decyzją administracyjną z zastrzeżeniem, że podjęte zostały rozsądne i zgodne z prawem kroki zmierzające do zachowania poufności takich informacji;</w:t>
      </w:r>
    </w:p>
    <w:p w14:paraId="1227B35D" w14:textId="77777777" w:rsidR="00052FD2" w:rsidRPr="00052FD2" w:rsidRDefault="00052FD2" w:rsidP="00052FD2">
      <w:pPr>
        <w:pStyle w:val="Standard"/>
        <w:numPr>
          <w:ilvl w:val="0"/>
          <w:numId w:val="38"/>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zostały uzyskane przez Wykonawcę niezależnie od czynności związanych z realizacją postanowień niniejszej Umowy.</w:t>
      </w:r>
    </w:p>
    <w:p w14:paraId="1818A3AC" w14:textId="77777777" w:rsidR="00052FD2" w:rsidRPr="00052FD2" w:rsidRDefault="00052FD2" w:rsidP="00052FD2">
      <w:pPr>
        <w:pStyle w:val="Standard"/>
        <w:spacing w:line="276" w:lineRule="auto"/>
        <w:rPr>
          <w:rFonts w:asciiTheme="minorHAnsi" w:hAnsiTheme="minorHAnsi" w:cstheme="minorHAnsi"/>
          <w:color w:val="000000"/>
          <w:sz w:val="22"/>
          <w:szCs w:val="22"/>
        </w:rPr>
      </w:pPr>
    </w:p>
    <w:p w14:paraId="044BA965" w14:textId="77777777" w:rsidR="00052FD2" w:rsidRPr="00052FD2" w:rsidRDefault="00052FD2" w:rsidP="00052FD2">
      <w:pPr>
        <w:pStyle w:val="Standard"/>
        <w:spacing w:line="276" w:lineRule="auto"/>
        <w:jc w:val="center"/>
        <w:rPr>
          <w:rFonts w:asciiTheme="minorHAnsi" w:hAnsiTheme="minorHAnsi" w:cstheme="minorHAnsi"/>
          <w:b/>
          <w:color w:val="000000"/>
          <w:sz w:val="22"/>
          <w:szCs w:val="22"/>
        </w:rPr>
      </w:pPr>
      <w:r w:rsidRPr="00052FD2">
        <w:rPr>
          <w:rFonts w:asciiTheme="minorHAnsi" w:hAnsiTheme="minorHAnsi" w:cstheme="minorHAnsi"/>
          <w:b/>
          <w:color w:val="000000"/>
          <w:sz w:val="22"/>
          <w:szCs w:val="22"/>
        </w:rPr>
        <w:t>Zmiany umowy</w:t>
      </w:r>
    </w:p>
    <w:p w14:paraId="65AE4C19" w14:textId="77777777" w:rsidR="00052FD2" w:rsidRPr="00052FD2" w:rsidRDefault="00052FD2" w:rsidP="00052FD2">
      <w:pPr>
        <w:pStyle w:val="Standard"/>
        <w:spacing w:line="276" w:lineRule="auto"/>
        <w:jc w:val="center"/>
        <w:rPr>
          <w:rFonts w:asciiTheme="minorHAnsi" w:hAnsiTheme="minorHAnsi" w:cstheme="minorHAnsi"/>
          <w:b/>
          <w:color w:val="000000"/>
          <w:sz w:val="22"/>
          <w:szCs w:val="22"/>
        </w:rPr>
      </w:pPr>
      <w:r w:rsidRPr="00052FD2">
        <w:rPr>
          <w:rFonts w:asciiTheme="minorHAnsi" w:hAnsiTheme="minorHAnsi" w:cstheme="minorHAnsi"/>
          <w:b/>
          <w:color w:val="000000"/>
          <w:sz w:val="22"/>
          <w:szCs w:val="22"/>
        </w:rPr>
        <w:t>§ 11</w:t>
      </w:r>
    </w:p>
    <w:p w14:paraId="6AAA5510" w14:textId="77777777" w:rsidR="00052FD2" w:rsidRPr="00052FD2" w:rsidRDefault="00052FD2" w:rsidP="00052FD2">
      <w:pPr>
        <w:pStyle w:val="Standard"/>
        <w:numPr>
          <w:ilvl w:val="0"/>
          <w:numId w:val="39"/>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Wszelkie zmiany umowy wymagają formy pisemnej pod rygorem nieważności.</w:t>
      </w:r>
    </w:p>
    <w:p w14:paraId="238E3BED" w14:textId="77777777" w:rsidR="00052FD2" w:rsidRPr="00052FD2" w:rsidRDefault="00052FD2" w:rsidP="00052FD2">
      <w:pPr>
        <w:pStyle w:val="Standard"/>
        <w:numPr>
          <w:ilvl w:val="0"/>
          <w:numId w:val="39"/>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Zmiana istotnych postanowień umowy w stosunku do treści oferty jest dopuszczalna w przypadku zaistnienia sytuacji opisanych w ust. 3-5.</w:t>
      </w:r>
    </w:p>
    <w:p w14:paraId="229DC944" w14:textId="77777777" w:rsidR="00052FD2" w:rsidRPr="00052FD2" w:rsidRDefault="00052FD2" w:rsidP="00052FD2">
      <w:pPr>
        <w:pStyle w:val="Standard"/>
        <w:numPr>
          <w:ilvl w:val="0"/>
          <w:numId w:val="39"/>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Zmiana terminu realizacji przedmiotu umowy określonego w § 2 ust. 3 Umowy jest dopuszczalna w sytuacji:</w:t>
      </w:r>
    </w:p>
    <w:p w14:paraId="1A3F0B33" w14:textId="77777777" w:rsidR="00052FD2" w:rsidRPr="00052FD2" w:rsidRDefault="00052FD2" w:rsidP="00052FD2">
      <w:pPr>
        <w:pStyle w:val="Standard"/>
        <w:numPr>
          <w:ilvl w:val="1"/>
          <w:numId w:val="39"/>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gdy wykonanie przedmiotu umowy (lub dokonanie poprawek) w terminie jest niemożliwe z uwagi na wystąpienie w trakcie trwania umowy stanu nadzwyczajnego,  uniemożliwiającego dotrzymanie terminu realizacji zamówienia,</w:t>
      </w:r>
    </w:p>
    <w:p w14:paraId="7F9D60AA" w14:textId="77777777" w:rsidR="00052FD2" w:rsidRPr="00052FD2" w:rsidRDefault="00052FD2" w:rsidP="00052FD2">
      <w:pPr>
        <w:pStyle w:val="Standard"/>
        <w:numPr>
          <w:ilvl w:val="1"/>
          <w:numId w:val="39"/>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zaistnienia zdarzenia nieprzewidzianego lub zdarzeń losowych uniemożliwiających realizację przedmiotu zamówienia w terminach wymienionych w umowie,</w:t>
      </w:r>
    </w:p>
    <w:p w14:paraId="5392625A" w14:textId="77777777" w:rsidR="00052FD2" w:rsidRPr="00052FD2" w:rsidRDefault="00052FD2" w:rsidP="00052FD2">
      <w:pPr>
        <w:pStyle w:val="Standard"/>
        <w:numPr>
          <w:ilvl w:val="1"/>
          <w:numId w:val="39"/>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zaistnienia siły wyższej w rozumieniu kodeksu cywilnego,</w:t>
      </w:r>
    </w:p>
    <w:p w14:paraId="31D3F5A1" w14:textId="77777777" w:rsidR="00052FD2" w:rsidRPr="00052FD2" w:rsidRDefault="00052FD2" w:rsidP="00052FD2">
      <w:pPr>
        <w:pStyle w:val="Standard"/>
        <w:numPr>
          <w:ilvl w:val="1"/>
          <w:numId w:val="39"/>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opóźnień z przyczyn leżących po stronie Zamawiającego,</w:t>
      </w:r>
    </w:p>
    <w:p w14:paraId="2B8300A6" w14:textId="77777777" w:rsidR="00052FD2" w:rsidRPr="00052FD2" w:rsidRDefault="00052FD2" w:rsidP="00052FD2">
      <w:pPr>
        <w:pStyle w:val="Standard"/>
        <w:numPr>
          <w:ilvl w:val="1"/>
          <w:numId w:val="39"/>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gdy wykonanie przedmiotu umowy w terminie jest niemożliwe z uwagi na konieczność wykonania zamówień dodatkowych, których zakup jest niezbędny dla wykonania przedmiotu Umowy.</w:t>
      </w:r>
    </w:p>
    <w:p w14:paraId="5BBCAE01" w14:textId="77777777" w:rsidR="00052FD2" w:rsidRPr="00052FD2" w:rsidRDefault="00052FD2" w:rsidP="00052FD2">
      <w:pPr>
        <w:pStyle w:val="Standard"/>
        <w:numPr>
          <w:ilvl w:val="0"/>
          <w:numId w:val="39"/>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Wartość wynagrodzenia określonego w umowie może ulec zmianie w przypadku:</w:t>
      </w:r>
    </w:p>
    <w:p w14:paraId="706C4410" w14:textId="77777777" w:rsidR="00052FD2" w:rsidRPr="00052FD2" w:rsidRDefault="00052FD2" w:rsidP="00052FD2">
      <w:pPr>
        <w:pStyle w:val="Standard"/>
        <w:numPr>
          <w:ilvl w:val="1"/>
          <w:numId w:val="39"/>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ograniczenia zakresu rzeczowego przedmiotu umowy przez Zamawiającego ze względu na czynniki, których Zamawiający nie mógł przewidzieć w chwili zawierania umowy, przy czym wynagrodzenie umowne ulegnie obniżeniu o wartość wydatków objętych rezygnacją,</w:t>
      </w:r>
    </w:p>
    <w:p w14:paraId="047C02A4" w14:textId="77777777" w:rsidR="00052FD2" w:rsidRPr="00052FD2" w:rsidRDefault="00052FD2" w:rsidP="00052FD2">
      <w:pPr>
        <w:pStyle w:val="Standard"/>
        <w:numPr>
          <w:ilvl w:val="1"/>
          <w:numId w:val="39"/>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zmiany stawki podatku VAT w trakcie obowiązywania umowy. W takiej sytuacji Zamawiający dopuszcza zmianę w zakresie cen jednostkowych brutto podanych w złożonym „formularzu cenowym” o różnicę wynikającą ze zmiany wysokości podatku VAT.</w:t>
      </w:r>
    </w:p>
    <w:p w14:paraId="247E058D" w14:textId="77777777" w:rsidR="00052FD2" w:rsidRPr="00052FD2" w:rsidRDefault="00052FD2" w:rsidP="00052FD2">
      <w:pPr>
        <w:pStyle w:val="Standard"/>
        <w:numPr>
          <w:ilvl w:val="0"/>
          <w:numId w:val="39"/>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Zamawiający dopuszcza również dokonanie zmian w umowie w sytuacji zaistnienia:</w:t>
      </w:r>
    </w:p>
    <w:p w14:paraId="11A7C000" w14:textId="77777777" w:rsidR="00052FD2" w:rsidRPr="00052FD2" w:rsidRDefault="00052FD2" w:rsidP="00052FD2">
      <w:pPr>
        <w:pStyle w:val="Standard"/>
        <w:numPr>
          <w:ilvl w:val="1"/>
          <w:numId w:val="39"/>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lastRenderedPageBreak/>
        <w:t>konieczności zrealizowania przedmiotu zamówienia przy zastosowaniu innej metodologii/ innych rozwiązań technicznych/technologicznych niż wskazane w ofercie w sytuacji, gdyby zastosowanie przewidzianych rozwiązań groziło niewykonaniem lub wadliwym wykonaniem przedmiotu zamówienia,</w:t>
      </w:r>
    </w:p>
    <w:p w14:paraId="6B7D884E" w14:textId="77777777" w:rsidR="00052FD2" w:rsidRPr="00052FD2" w:rsidRDefault="00052FD2" w:rsidP="00052FD2">
      <w:pPr>
        <w:pStyle w:val="Standard"/>
        <w:numPr>
          <w:ilvl w:val="1"/>
          <w:numId w:val="39"/>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konieczności zrealizowania przedmiotu zamówienia przy zastosowaniu innych rozwiązań technicznych lub materiałowych ze względu na zmiany obowiązującego prawa.</w:t>
      </w:r>
    </w:p>
    <w:p w14:paraId="49E2FD0A" w14:textId="77777777" w:rsidR="00052FD2" w:rsidRPr="00052FD2" w:rsidRDefault="00052FD2" w:rsidP="00052FD2">
      <w:pPr>
        <w:pStyle w:val="Standard"/>
        <w:spacing w:line="276" w:lineRule="auto"/>
        <w:rPr>
          <w:rFonts w:asciiTheme="minorHAnsi" w:hAnsiTheme="minorHAnsi" w:cstheme="minorHAnsi"/>
          <w:color w:val="000000"/>
          <w:sz w:val="22"/>
          <w:szCs w:val="22"/>
        </w:rPr>
      </w:pPr>
    </w:p>
    <w:p w14:paraId="24124745" w14:textId="77777777" w:rsidR="00052FD2" w:rsidRPr="00052FD2" w:rsidRDefault="00052FD2" w:rsidP="00052FD2">
      <w:pPr>
        <w:pStyle w:val="Standard"/>
        <w:spacing w:line="276" w:lineRule="auto"/>
        <w:jc w:val="center"/>
        <w:rPr>
          <w:rFonts w:asciiTheme="minorHAnsi" w:hAnsiTheme="minorHAnsi" w:cstheme="minorHAnsi"/>
          <w:b/>
          <w:color w:val="000000"/>
          <w:sz w:val="22"/>
          <w:szCs w:val="22"/>
        </w:rPr>
      </w:pPr>
      <w:r w:rsidRPr="00052FD2">
        <w:rPr>
          <w:rFonts w:asciiTheme="minorHAnsi" w:hAnsiTheme="minorHAnsi" w:cstheme="minorHAnsi"/>
          <w:b/>
          <w:color w:val="000000"/>
          <w:sz w:val="22"/>
          <w:szCs w:val="22"/>
        </w:rPr>
        <w:t>Postanowienia końcowe</w:t>
      </w:r>
    </w:p>
    <w:p w14:paraId="6C44E55A" w14:textId="77777777" w:rsidR="00052FD2" w:rsidRPr="00052FD2" w:rsidRDefault="00052FD2" w:rsidP="00052FD2">
      <w:pPr>
        <w:pStyle w:val="Standard"/>
        <w:spacing w:line="276" w:lineRule="auto"/>
        <w:jc w:val="center"/>
        <w:rPr>
          <w:rFonts w:asciiTheme="minorHAnsi" w:hAnsiTheme="minorHAnsi" w:cstheme="minorHAnsi"/>
          <w:b/>
          <w:color w:val="000000"/>
          <w:sz w:val="22"/>
          <w:szCs w:val="22"/>
        </w:rPr>
      </w:pPr>
      <w:r w:rsidRPr="00052FD2">
        <w:rPr>
          <w:rFonts w:asciiTheme="minorHAnsi" w:hAnsiTheme="minorHAnsi" w:cstheme="minorHAnsi"/>
          <w:b/>
          <w:color w:val="000000"/>
          <w:sz w:val="22"/>
          <w:szCs w:val="22"/>
        </w:rPr>
        <w:t>§ 12</w:t>
      </w:r>
    </w:p>
    <w:p w14:paraId="2A1F8BE2" w14:textId="77777777" w:rsidR="00052FD2" w:rsidRPr="00052FD2" w:rsidRDefault="00052FD2" w:rsidP="00052FD2">
      <w:pPr>
        <w:pStyle w:val="Standard"/>
        <w:numPr>
          <w:ilvl w:val="0"/>
          <w:numId w:val="40"/>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 kwestiach nieuregulowanych niniejszą umową mają zastosowanie przepisy Kodeksu cywilnego.</w:t>
      </w:r>
    </w:p>
    <w:p w14:paraId="17461D05" w14:textId="77777777" w:rsidR="00052FD2" w:rsidRPr="00052FD2" w:rsidRDefault="00052FD2" w:rsidP="00052FD2">
      <w:pPr>
        <w:pStyle w:val="Standard"/>
        <w:numPr>
          <w:ilvl w:val="0"/>
          <w:numId w:val="40"/>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W przypadku sporu Strony ustalają, że rozstrzygał go będzie Sąd właściwy dla siedziby Zamawiającego.</w:t>
      </w:r>
    </w:p>
    <w:p w14:paraId="77D3F9F7" w14:textId="77777777" w:rsidR="00052FD2" w:rsidRPr="00052FD2" w:rsidRDefault="00052FD2" w:rsidP="00052FD2">
      <w:pPr>
        <w:pStyle w:val="Standard"/>
        <w:numPr>
          <w:ilvl w:val="0"/>
          <w:numId w:val="40"/>
        </w:numPr>
        <w:spacing w:line="276" w:lineRule="auto"/>
        <w:jc w:val="both"/>
        <w:rPr>
          <w:rFonts w:asciiTheme="minorHAnsi" w:hAnsiTheme="minorHAnsi" w:cstheme="minorHAnsi"/>
          <w:color w:val="000000"/>
          <w:sz w:val="22"/>
          <w:szCs w:val="22"/>
        </w:rPr>
      </w:pPr>
      <w:r w:rsidRPr="00052FD2">
        <w:rPr>
          <w:rFonts w:asciiTheme="minorHAnsi" w:hAnsiTheme="minorHAnsi" w:cstheme="minorHAnsi"/>
          <w:color w:val="000000"/>
          <w:sz w:val="22"/>
          <w:szCs w:val="22"/>
        </w:rPr>
        <w:t>Umowa niniejsza została sporządzona w 2 jednobrzmiących egzemplarzach, po jednym egzemplarzu dla każdej ze Stron.</w:t>
      </w:r>
    </w:p>
    <w:p w14:paraId="1A297EEE" w14:textId="77777777" w:rsidR="00052FD2" w:rsidRPr="00052FD2" w:rsidRDefault="00052FD2" w:rsidP="00052FD2">
      <w:pPr>
        <w:pStyle w:val="Standard"/>
        <w:spacing w:line="276" w:lineRule="auto"/>
        <w:rPr>
          <w:rFonts w:asciiTheme="minorHAnsi" w:hAnsiTheme="minorHAnsi" w:cstheme="minorHAnsi"/>
          <w:color w:val="000000"/>
          <w:sz w:val="22"/>
          <w:szCs w:val="22"/>
        </w:rPr>
      </w:pPr>
    </w:p>
    <w:p w14:paraId="44F7303A" w14:textId="77777777" w:rsidR="00052FD2" w:rsidRPr="00052FD2" w:rsidRDefault="00052FD2" w:rsidP="00052FD2">
      <w:pPr>
        <w:pStyle w:val="Standard"/>
        <w:spacing w:line="276" w:lineRule="auto"/>
        <w:rPr>
          <w:rFonts w:asciiTheme="minorHAnsi" w:hAnsiTheme="minorHAnsi" w:cstheme="minorHAnsi"/>
          <w:color w:val="000000"/>
          <w:sz w:val="22"/>
          <w:szCs w:val="22"/>
        </w:rPr>
      </w:pPr>
    </w:p>
    <w:p w14:paraId="2DAC13B4" w14:textId="491ACCC8" w:rsidR="00942B1C" w:rsidRPr="00052FD2" w:rsidRDefault="00052FD2" w:rsidP="00052FD2">
      <w:pPr>
        <w:spacing w:after="0"/>
        <w:rPr>
          <w:rFonts w:asciiTheme="minorHAnsi" w:hAnsiTheme="minorHAnsi" w:cstheme="minorHAnsi"/>
        </w:rPr>
      </w:pPr>
      <w:r w:rsidRPr="00052FD2">
        <w:rPr>
          <w:rFonts w:asciiTheme="minorHAnsi" w:hAnsiTheme="minorHAnsi" w:cstheme="minorHAnsi"/>
          <w:color w:val="000000"/>
        </w:rPr>
        <w:t xml:space="preserve">Zamawiający </w:t>
      </w:r>
      <w:r w:rsidRPr="00052FD2">
        <w:rPr>
          <w:rFonts w:asciiTheme="minorHAnsi" w:hAnsiTheme="minorHAnsi" w:cstheme="minorHAnsi"/>
          <w:color w:val="000000"/>
        </w:rPr>
        <w:tab/>
      </w:r>
      <w:r w:rsidRPr="00052FD2">
        <w:rPr>
          <w:rFonts w:asciiTheme="minorHAnsi" w:hAnsiTheme="minorHAnsi" w:cstheme="minorHAnsi"/>
          <w:color w:val="000000"/>
        </w:rPr>
        <w:tab/>
      </w:r>
      <w:r w:rsidRPr="00052FD2">
        <w:rPr>
          <w:rFonts w:asciiTheme="minorHAnsi" w:hAnsiTheme="minorHAnsi" w:cstheme="minorHAnsi"/>
          <w:color w:val="000000"/>
        </w:rPr>
        <w:tab/>
      </w:r>
      <w:r w:rsidRPr="00052FD2">
        <w:rPr>
          <w:rFonts w:asciiTheme="minorHAnsi" w:hAnsiTheme="minorHAnsi" w:cstheme="minorHAnsi"/>
          <w:color w:val="000000"/>
        </w:rPr>
        <w:tab/>
      </w:r>
      <w:r w:rsidRPr="00052FD2">
        <w:rPr>
          <w:rFonts w:asciiTheme="minorHAnsi" w:hAnsiTheme="minorHAnsi" w:cstheme="minorHAnsi"/>
          <w:color w:val="000000"/>
        </w:rPr>
        <w:tab/>
      </w:r>
      <w:r w:rsidRPr="00052FD2">
        <w:rPr>
          <w:rFonts w:asciiTheme="minorHAnsi" w:hAnsiTheme="minorHAnsi" w:cstheme="minorHAnsi"/>
          <w:color w:val="000000"/>
        </w:rPr>
        <w:tab/>
      </w:r>
      <w:r w:rsidRPr="00052FD2">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t>Wykonawca</w:t>
      </w:r>
      <w:r w:rsidRPr="00052FD2">
        <w:rPr>
          <w:rFonts w:asciiTheme="minorHAnsi" w:hAnsiTheme="minorHAnsi" w:cstheme="minorHAnsi"/>
          <w:color w:val="000000"/>
        </w:rPr>
        <w:tab/>
      </w:r>
      <w:r w:rsidRPr="00052FD2">
        <w:rPr>
          <w:rFonts w:asciiTheme="minorHAnsi" w:hAnsiTheme="minorHAnsi" w:cstheme="minorHAnsi"/>
          <w:color w:val="000000"/>
        </w:rPr>
        <w:tab/>
      </w:r>
      <w:r w:rsidRPr="00052FD2">
        <w:rPr>
          <w:rFonts w:asciiTheme="minorHAnsi" w:hAnsiTheme="minorHAnsi" w:cstheme="minorHAnsi"/>
          <w:color w:val="000000"/>
        </w:rPr>
        <w:tab/>
      </w:r>
    </w:p>
    <w:sectPr w:rsidR="00942B1C" w:rsidRPr="00052FD2" w:rsidSect="00BE30DC">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C321F" w14:textId="77777777" w:rsidR="006374F7" w:rsidRDefault="006374F7" w:rsidP="00F2207A">
      <w:pPr>
        <w:spacing w:after="0" w:line="240" w:lineRule="auto"/>
      </w:pPr>
      <w:r>
        <w:separator/>
      </w:r>
    </w:p>
  </w:endnote>
  <w:endnote w:type="continuationSeparator" w:id="0">
    <w:p w14:paraId="648AB6AB" w14:textId="77777777" w:rsidR="006374F7" w:rsidRDefault="006374F7" w:rsidP="00F22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9FDF" w14:textId="77777777" w:rsidR="00D5570A" w:rsidRDefault="00D5570A" w:rsidP="00F2207A">
    <w:pPr>
      <w:pStyle w:val="Stopka"/>
      <w:tabs>
        <w:tab w:val="clear" w:pos="9072"/>
      </w:tabs>
      <w:ind w:left="-1417" w:right="-1417"/>
      <w:jc w:val="center"/>
    </w:pPr>
  </w:p>
  <w:p w14:paraId="196D1D35" w14:textId="77777777" w:rsidR="00F2207A" w:rsidRDefault="0053355B" w:rsidP="00F2207A">
    <w:pPr>
      <w:pStyle w:val="Stopka"/>
      <w:tabs>
        <w:tab w:val="clear" w:pos="9072"/>
      </w:tabs>
      <w:ind w:left="-1417" w:right="-1417"/>
      <w:jc w:val="center"/>
    </w:pPr>
    <w:r>
      <w:rPr>
        <w:noProof/>
        <w:lang w:eastAsia="pl-PL"/>
      </w:rPr>
      <w:drawing>
        <wp:inline distT="0" distB="0" distL="0" distR="0" wp14:anchorId="4314CE29" wp14:editId="1035D8A2">
          <wp:extent cx="6581775" cy="490364"/>
          <wp:effectExtent l="0" t="0" r="0" b="508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8374" cy="53704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9D581" w14:textId="77777777" w:rsidR="006374F7" w:rsidRDefault="006374F7" w:rsidP="00F2207A">
      <w:pPr>
        <w:spacing w:after="0" w:line="240" w:lineRule="auto"/>
      </w:pPr>
      <w:r>
        <w:separator/>
      </w:r>
    </w:p>
  </w:footnote>
  <w:footnote w:type="continuationSeparator" w:id="0">
    <w:p w14:paraId="0FE39263" w14:textId="77777777" w:rsidR="006374F7" w:rsidRDefault="006374F7" w:rsidP="00F22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80F4" w14:textId="77777777" w:rsidR="00F2207A" w:rsidRDefault="0053355B" w:rsidP="00F2207A">
    <w:pPr>
      <w:pStyle w:val="Nagwek"/>
      <w:tabs>
        <w:tab w:val="clear" w:pos="9072"/>
      </w:tabs>
      <w:ind w:left="-1417" w:right="-1417"/>
      <w:jc w:val="center"/>
    </w:pPr>
    <w:r>
      <w:rPr>
        <w:noProof/>
        <w:lang w:eastAsia="pl-PL"/>
      </w:rPr>
      <w:drawing>
        <wp:inline distT="0" distB="0" distL="0" distR="0" wp14:anchorId="6013FCA5" wp14:editId="79D031D6">
          <wp:extent cx="6666650" cy="619125"/>
          <wp:effectExtent l="0" t="0" r="127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4443" cy="621706"/>
                  </a:xfrm>
                  <a:prstGeom prst="rect">
                    <a:avLst/>
                  </a:prstGeom>
                  <a:noFill/>
                  <a:ln>
                    <a:noFill/>
                  </a:ln>
                </pic:spPr>
              </pic:pic>
            </a:graphicData>
          </a:graphic>
        </wp:inline>
      </w:drawing>
    </w:r>
  </w:p>
  <w:p w14:paraId="3B06E190" w14:textId="77777777" w:rsidR="00F2207A" w:rsidRDefault="00F2207A" w:rsidP="00F2207A">
    <w:pPr>
      <w:pStyle w:val="Nagwek"/>
      <w:tabs>
        <w:tab w:val="clear" w:pos="9072"/>
      </w:tabs>
      <w:ind w:left="-1417" w:right="-1417"/>
      <w:jc w:val="center"/>
    </w:pPr>
  </w:p>
  <w:p w14:paraId="120831C0" w14:textId="77777777" w:rsidR="00F2207A" w:rsidRDefault="00F2207A" w:rsidP="00F2207A">
    <w:pPr>
      <w:pStyle w:val="Nagwek"/>
      <w:tabs>
        <w:tab w:val="clear" w:pos="9072"/>
      </w:tabs>
      <w:ind w:left="-1417" w:right="-141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0AA"/>
    <w:multiLevelType w:val="hybridMultilevel"/>
    <w:tmpl w:val="4F9EEF24"/>
    <w:lvl w:ilvl="0" w:tplc="0415000F">
      <w:start w:val="1"/>
      <w:numFmt w:val="decimal"/>
      <w:lvlText w:val="%1."/>
      <w:lvlJc w:val="left"/>
      <w:pPr>
        <w:ind w:left="0" w:hanging="360"/>
      </w:pPr>
    </w:lvl>
    <w:lvl w:ilvl="1" w:tplc="C4FED1FC">
      <w:start w:val="1"/>
      <w:numFmt w:val="decimal"/>
      <w:lvlText w:val="%2)"/>
      <w:lvlJc w:val="left"/>
      <w:pPr>
        <w:ind w:left="720" w:hanging="360"/>
      </w:pPr>
      <w:rPr>
        <w:rFonts w:hint="default"/>
      </w:r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 w15:restartNumberingAfterBreak="0">
    <w:nsid w:val="06866681"/>
    <w:multiLevelType w:val="hybridMultilevel"/>
    <w:tmpl w:val="5FA0DA40"/>
    <w:lvl w:ilvl="0" w:tplc="6C42A7E0">
      <w:start w:val="1"/>
      <w:numFmt w:val="decimal"/>
      <w:lvlText w:val="%1."/>
      <w:lvlJc w:val="left"/>
      <w:pPr>
        <w:ind w:left="357" w:hanging="357"/>
      </w:pPr>
      <w:rPr>
        <w:rFonts w:ascii="Calibri" w:eastAsia="Calibri" w:hAnsi="Calibri" w:cs="Times New Roman"/>
        <w:b w:val="0"/>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7F8E7C2">
      <w:start w:val="1"/>
      <w:numFmt w:val="decimal"/>
      <w:lvlText w:val="%4."/>
      <w:lvlJc w:val="left"/>
      <w:pPr>
        <w:ind w:left="360" w:hanging="360"/>
      </w:pPr>
      <w:rPr>
        <w:rFonts w:hint="default"/>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E2257F2"/>
    <w:multiLevelType w:val="hybridMultilevel"/>
    <w:tmpl w:val="37B0A244"/>
    <w:lvl w:ilvl="0" w:tplc="832CADE8">
      <w:start w:val="1"/>
      <w:numFmt w:val="decimal"/>
      <w:lvlText w:val="%1."/>
      <w:lvlJc w:val="left"/>
      <w:pPr>
        <w:ind w:left="360" w:hanging="360"/>
      </w:pPr>
      <w:rPr>
        <w:rFonts w:hint="default"/>
      </w:rPr>
    </w:lvl>
    <w:lvl w:ilvl="1" w:tplc="E286B086">
      <w:start w:val="1"/>
      <w:numFmt w:val="decimal"/>
      <w:lvlText w:val="%2)"/>
      <w:lvlJc w:val="left"/>
      <w:pPr>
        <w:ind w:left="786"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2EB04D5"/>
    <w:multiLevelType w:val="hybridMultilevel"/>
    <w:tmpl w:val="7B12F454"/>
    <w:lvl w:ilvl="0" w:tplc="A4DACFB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EE70FA"/>
    <w:multiLevelType w:val="hybridMultilevel"/>
    <w:tmpl w:val="2884C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0D5C2B"/>
    <w:multiLevelType w:val="multilevel"/>
    <w:tmpl w:val="17BCD7D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50698B"/>
    <w:multiLevelType w:val="hybridMultilevel"/>
    <w:tmpl w:val="A3CE879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6DB0CB9"/>
    <w:multiLevelType w:val="hybridMultilevel"/>
    <w:tmpl w:val="F14C98BA"/>
    <w:lvl w:ilvl="0" w:tplc="0415000F">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B05408B"/>
    <w:multiLevelType w:val="hybridMultilevel"/>
    <w:tmpl w:val="AF90B5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36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E52DBA"/>
    <w:multiLevelType w:val="hybridMultilevel"/>
    <w:tmpl w:val="3DD0AAB8"/>
    <w:lvl w:ilvl="0" w:tplc="C5F25C0C">
      <w:start w:val="1"/>
      <w:numFmt w:val="decimal"/>
      <w:lvlText w:val="%1."/>
      <w:lvlJc w:val="left"/>
      <w:pPr>
        <w:ind w:left="357" w:hanging="357"/>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DF733C"/>
    <w:multiLevelType w:val="hybridMultilevel"/>
    <w:tmpl w:val="C7C4368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B6759CF"/>
    <w:multiLevelType w:val="hybridMultilevel"/>
    <w:tmpl w:val="F300CF04"/>
    <w:lvl w:ilvl="0" w:tplc="FA4CC976">
      <w:start w:val="1"/>
      <w:numFmt w:val="decimal"/>
      <w:lvlText w:val="%1."/>
      <w:lvlJc w:val="left"/>
      <w:pPr>
        <w:ind w:left="720" w:hanging="360"/>
      </w:pPr>
      <w:rPr>
        <w:rFonts w:hint="default"/>
      </w:rPr>
    </w:lvl>
    <w:lvl w:ilvl="1" w:tplc="A77CD3C0">
      <w:start w:val="1"/>
      <w:numFmt w:val="decimal"/>
      <w:lvlText w:val="%2)"/>
      <w:lvlJc w:val="left"/>
      <w:pPr>
        <w:ind w:left="107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DB77FE"/>
    <w:multiLevelType w:val="hybridMultilevel"/>
    <w:tmpl w:val="BA500552"/>
    <w:lvl w:ilvl="0" w:tplc="0415000F">
      <w:start w:val="1"/>
      <w:numFmt w:val="decimal"/>
      <w:lvlText w:val="%1."/>
      <w:lvlJc w:val="left"/>
      <w:pPr>
        <w:ind w:left="360" w:hanging="360"/>
      </w:pPr>
      <w:rPr>
        <w:rFonts w:hint="default"/>
      </w:rPr>
    </w:lvl>
    <w:lvl w:ilvl="1" w:tplc="061232DA">
      <w:start w:val="1"/>
      <w:numFmt w:val="decimal"/>
      <w:lvlText w:val="%2)"/>
      <w:lvlJc w:val="left"/>
      <w:pPr>
        <w:ind w:left="1104" w:hanging="384"/>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39E7A2D"/>
    <w:multiLevelType w:val="hybridMultilevel"/>
    <w:tmpl w:val="62F6130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64F238B"/>
    <w:multiLevelType w:val="hybridMultilevel"/>
    <w:tmpl w:val="62F6130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A3D6FDE"/>
    <w:multiLevelType w:val="hybridMultilevel"/>
    <w:tmpl w:val="D00008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EF57CEB"/>
    <w:multiLevelType w:val="hybridMultilevel"/>
    <w:tmpl w:val="2E747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F6377A"/>
    <w:multiLevelType w:val="hybridMultilevel"/>
    <w:tmpl w:val="219A5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12615B"/>
    <w:multiLevelType w:val="hybridMultilevel"/>
    <w:tmpl w:val="3CE8F0A2"/>
    <w:lvl w:ilvl="0" w:tplc="04150017">
      <w:start w:val="1"/>
      <w:numFmt w:val="lowerLetter"/>
      <w:lvlText w:val="%1)"/>
      <w:lvlJc w:val="left"/>
      <w:pPr>
        <w:ind w:left="1506" w:hanging="360"/>
      </w:pPr>
    </w:lvl>
    <w:lvl w:ilvl="1" w:tplc="04150017">
      <w:start w:val="1"/>
      <w:numFmt w:val="lowerLetter"/>
      <w:lvlText w:val="%2)"/>
      <w:lvlJc w:val="left"/>
      <w:pPr>
        <w:ind w:left="1211" w:hanging="360"/>
      </w:pPr>
    </w:lvl>
    <w:lvl w:ilvl="2" w:tplc="0B227888">
      <w:start w:val="1"/>
      <w:numFmt w:val="decimal"/>
      <w:lvlText w:val="%3)"/>
      <w:lvlJc w:val="left"/>
      <w:pPr>
        <w:ind w:left="786" w:hanging="360"/>
      </w:pPr>
      <w:rPr>
        <w:rFonts w:hint="default"/>
      </w:r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9" w15:restartNumberingAfterBreak="0">
    <w:nsid w:val="47147D69"/>
    <w:multiLevelType w:val="hybridMultilevel"/>
    <w:tmpl w:val="3850A6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E13D07"/>
    <w:multiLevelType w:val="hybridMultilevel"/>
    <w:tmpl w:val="3B267DD2"/>
    <w:lvl w:ilvl="0" w:tplc="CAFA79D4">
      <w:start w:val="1"/>
      <w:numFmt w:val="decimal"/>
      <w:lvlText w:val="%1."/>
      <w:lvlJc w:val="left"/>
      <w:pPr>
        <w:ind w:left="397" w:hanging="397"/>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AC816D9"/>
    <w:multiLevelType w:val="hybridMultilevel"/>
    <w:tmpl w:val="5E64C11C"/>
    <w:lvl w:ilvl="0" w:tplc="CF56A522">
      <w:start w:val="4"/>
      <w:numFmt w:val="decimal"/>
      <w:lvlText w:val="%1."/>
      <w:lvlJc w:val="left"/>
      <w:pPr>
        <w:ind w:left="357" w:hanging="357"/>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BE258E6"/>
    <w:multiLevelType w:val="hybridMultilevel"/>
    <w:tmpl w:val="D18EBD2A"/>
    <w:lvl w:ilvl="0" w:tplc="04150011">
      <w:start w:val="1"/>
      <w:numFmt w:val="decimal"/>
      <w:lvlText w:val="%1)"/>
      <w:lvlJc w:val="left"/>
      <w:pPr>
        <w:ind w:left="786" w:hanging="360"/>
      </w:pPr>
    </w:lvl>
    <w:lvl w:ilvl="1" w:tplc="5AD03D2A">
      <w:start w:val="1"/>
      <w:numFmt w:val="decimal"/>
      <w:lvlText w:val="%2."/>
      <w:lvlJc w:val="left"/>
      <w:pPr>
        <w:ind w:left="360"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4CE52A99"/>
    <w:multiLevelType w:val="hybridMultilevel"/>
    <w:tmpl w:val="E042D5CE"/>
    <w:lvl w:ilvl="0" w:tplc="04150011">
      <w:start w:val="1"/>
      <w:numFmt w:val="decimal"/>
      <w:lvlText w:val="%1)"/>
      <w:lvlJc w:val="left"/>
      <w:pPr>
        <w:ind w:left="786" w:hanging="360"/>
      </w:pPr>
      <w:rPr>
        <w:rFonts w:hint="default"/>
      </w:rPr>
    </w:lvl>
    <w:lvl w:ilvl="1" w:tplc="BDDE63C4">
      <w:start w:val="1"/>
      <w:numFmt w:val="decimal"/>
      <w:lvlText w:val="%2)"/>
      <w:lvlJc w:val="left"/>
      <w:pPr>
        <w:ind w:left="928" w:hanging="360"/>
      </w:pPr>
      <w:rPr>
        <w:rFonts w:ascii="Verdana" w:eastAsia="Verdana" w:hAnsi="Verdana" w:cs="Verdana" w:hint="default"/>
        <w:w w:val="99"/>
        <w:sz w:val="20"/>
        <w:szCs w:val="20"/>
        <w:lang w:val="pl-PL" w:eastAsia="pl-PL" w:bidi="pl-PL"/>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55515AC1"/>
    <w:multiLevelType w:val="hybridMultilevel"/>
    <w:tmpl w:val="B80402C6"/>
    <w:lvl w:ilvl="0" w:tplc="04150011">
      <w:start w:val="1"/>
      <w:numFmt w:val="decimal"/>
      <w:lvlText w:val="%1)"/>
      <w:lvlJc w:val="left"/>
      <w:pPr>
        <w:ind w:left="786" w:hanging="360"/>
      </w:pPr>
      <w:rPr>
        <w:b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56B113DE"/>
    <w:multiLevelType w:val="hybridMultilevel"/>
    <w:tmpl w:val="B80C43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6F532E0"/>
    <w:multiLevelType w:val="hybridMultilevel"/>
    <w:tmpl w:val="C15A1200"/>
    <w:lvl w:ilvl="0" w:tplc="49FA7158">
      <w:start w:val="1"/>
      <w:numFmt w:val="decimal"/>
      <w:lvlText w:val="%1."/>
      <w:lvlJc w:val="left"/>
      <w:pPr>
        <w:ind w:left="357" w:hanging="35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36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7260E3E"/>
    <w:multiLevelType w:val="hybridMultilevel"/>
    <w:tmpl w:val="6FC2FAAE"/>
    <w:lvl w:ilvl="0" w:tplc="0415000F">
      <w:start w:val="1"/>
      <w:numFmt w:val="decimal"/>
      <w:lvlText w:val="%1."/>
      <w:lvlJc w:val="left"/>
      <w:pPr>
        <w:ind w:left="360" w:hanging="360"/>
      </w:pPr>
      <w:rPr>
        <w:rFonts w:hint="default"/>
      </w:rPr>
    </w:lvl>
    <w:lvl w:ilvl="1" w:tplc="7D40A640">
      <w:start w:val="1"/>
      <w:numFmt w:val="decimal"/>
      <w:lvlText w:val="%2)"/>
      <w:lvlJc w:val="left"/>
      <w:pPr>
        <w:ind w:left="786"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C544972"/>
    <w:multiLevelType w:val="hybridMultilevel"/>
    <w:tmpl w:val="9B127AEE"/>
    <w:lvl w:ilvl="0" w:tplc="767039DE">
      <w:start w:val="1"/>
      <w:numFmt w:val="decimal"/>
      <w:lvlText w:val="%1."/>
      <w:lvlJc w:val="left"/>
      <w:pPr>
        <w:ind w:left="357" w:hanging="357"/>
      </w:pPr>
      <w:rPr>
        <w:rFonts w:hint="default"/>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7F8E7C2">
      <w:start w:val="1"/>
      <w:numFmt w:val="decimal"/>
      <w:lvlText w:val="%4."/>
      <w:lvlJc w:val="left"/>
      <w:pPr>
        <w:ind w:left="360" w:hanging="360"/>
      </w:pPr>
      <w:rPr>
        <w:rFonts w:hint="default"/>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4350488"/>
    <w:multiLevelType w:val="hybridMultilevel"/>
    <w:tmpl w:val="976C965C"/>
    <w:lvl w:ilvl="0" w:tplc="04150011">
      <w:start w:val="1"/>
      <w:numFmt w:val="decimal"/>
      <w:lvlText w:val="%1)"/>
      <w:lvlJc w:val="left"/>
      <w:pPr>
        <w:ind w:left="786" w:hanging="360"/>
      </w:pPr>
      <w:rPr>
        <w:rFonts w:hint="default"/>
      </w:rPr>
    </w:lvl>
    <w:lvl w:ilvl="1" w:tplc="061232DA">
      <w:start w:val="1"/>
      <w:numFmt w:val="decimal"/>
      <w:lvlText w:val="%2)"/>
      <w:lvlJc w:val="left"/>
      <w:pPr>
        <w:ind w:left="1530" w:hanging="384"/>
      </w:pPr>
      <w:rPr>
        <w:rFonts w:hint="default"/>
      </w:rPr>
    </w:lvl>
    <w:lvl w:ilvl="2" w:tplc="C99610B4">
      <w:start w:val="1"/>
      <w:numFmt w:val="decimal"/>
      <w:lvlText w:val="%3."/>
      <w:lvlJc w:val="left"/>
      <w:pPr>
        <w:ind w:left="360" w:hanging="360"/>
      </w:pPr>
      <w:rPr>
        <w:rFonts w:hint="default"/>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657F7C29"/>
    <w:multiLevelType w:val="hybridMultilevel"/>
    <w:tmpl w:val="7B12F454"/>
    <w:lvl w:ilvl="0" w:tplc="A4DACFB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B65499"/>
    <w:multiLevelType w:val="hybridMultilevel"/>
    <w:tmpl w:val="65AE32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63661F8"/>
    <w:multiLevelType w:val="hybridMultilevel"/>
    <w:tmpl w:val="7130E21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7E21EFC"/>
    <w:multiLevelType w:val="hybridMultilevel"/>
    <w:tmpl w:val="75907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FF1DE9"/>
    <w:multiLevelType w:val="hybridMultilevel"/>
    <w:tmpl w:val="467A1D18"/>
    <w:lvl w:ilvl="0" w:tplc="7EC4A422">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0C43DC"/>
    <w:multiLevelType w:val="hybridMultilevel"/>
    <w:tmpl w:val="8B74880E"/>
    <w:lvl w:ilvl="0" w:tplc="0C4624E0">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6" w15:restartNumberingAfterBreak="0">
    <w:nsid w:val="6D7E558B"/>
    <w:multiLevelType w:val="hybridMultilevel"/>
    <w:tmpl w:val="29087A8A"/>
    <w:lvl w:ilvl="0" w:tplc="9B7A334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704F4AA1"/>
    <w:multiLevelType w:val="hybridMultilevel"/>
    <w:tmpl w:val="657A65D6"/>
    <w:lvl w:ilvl="0" w:tplc="0415000F">
      <w:start w:val="1"/>
      <w:numFmt w:val="decimal"/>
      <w:lvlText w:val="%1."/>
      <w:lvlJc w:val="left"/>
      <w:pPr>
        <w:ind w:left="360" w:hanging="360"/>
      </w:pPr>
      <w:rPr>
        <w:rFonts w:hint="default"/>
      </w:rPr>
    </w:lvl>
    <w:lvl w:ilvl="1" w:tplc="7D40A640">
      <w:start w:val="1"/>
      <w:numFmt w:val="decimal"/>
      <w:lvlText w:val="%2)"/>
      <w:lvlJc w:val="left"/>
      <w:pPr>
        <w:ind w:left="786"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1CF56B0"/>
    <w:multiLevelType w:val="hybridMultilevel"/>
    <w:tmpl w:val="C2C6A3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2DE74E5"/>
    <w:multiLevelType w:val="hybridMultilevel"/>
    <w:tmpl w:val="32B46D16"/>
    <w:lvl w:ilvl="0" w:tplc="AA90C0B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0" w15:restartNumberingAfterBreak="0">
    <w:nsid w:val="79AC0A61"/>
    <w:multiLevelType w:val="hybridMultilevel"/>
    <w:tmpl w:val="7A628E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38650297">
    <w:abstractNumId w:val="3"/>
  </w:num>
  <w:num w:numId="2" w16cid:durableId="842817314">
    <w:abstractNumId w:val="40"/>
  </w:num>
  <w:num w:numId="3" w16cid:durableId="506943477">
    <w:abstractNumId w:val="30"/>
  </w:num>
  <w:num w:numId="4" w16cid:durableId="1827280948">
    <w:abstractNumId w:val="36"/>
  </w:num>
  <w:num w:numId="5" w16cid:durableId="271017612">
    <w:abstractNumId w:val="34"/>
  </w:num>
  <w:num w:numId="6" w16cid:durableId="954293941">
    <w:abstractNumId w:val="26"/>
  </w:num>
  <w:num w:numId="7" w16cid:durableId="224924070">
    <w:abstractNumId w:val="6"/>
  </w:num>
  <w:num w:numId="8" w16cid:durableId="854538145">
    <w:abstractNumId w:val="14"/>
  </w:num>
  <w:num w:numId="9" w16cid:durableId="277642859">
    <w:abstractNumId w:val="27"/>
  </w:num>
  <w:num w:numId="10" w16cid:durableId="758673552">
    <w:abstractNumId w:val="7"/>
  </w:num>
  <w:num w:numId="11" w16cid:durableId="371882788">
    <w:abstractNumId w:val="9"/>
  </w:num>
  <w:num w:numId="12" w16cid:durableId="701369533">
    <w:abstractNumId w:val="23"/>
  </w:num>
  <w:num w:numId="13" w16cid:durableId="220598578">
    <w:abstractNumId w:val="17"/>
  </w:num>
  <w:num w:numId="14" w16cid:durableId="586035696">
    <w:abstractNumId w:val="24"/>
  </w:num>
  <w:num w:numId="15" w16cid:durableId="881676345">
    <w:abstractNumId w:val="20"/>
  </w:num>
  <w:num w:numId="16" w16cid:durableId="543374215">
    <w:abstractNumId w:val="28"/>
  </w:num>
  <w:num w:numId="17" w16cid:durableId="1494756898">
    <w:abstractNumId w:val="1"/>
  </w:num>
  <w:num w:numId="18" w16cid:durableId="1702393494">
    <w:abstractNumId w:val="5"/>
  </w:num>
  <w:num w:numId="19" w16cid:durableId="895892558">
    <w:abstractNumId w:val="19"/>
  </w:num>
  <w:num w:numId="20" w16cid:durableId="777800680">
    <w:abstractNumId w:val="13"/>
  </w:num>
  <w:num w:numId="21" w16cid:durableId="2050062959">
    <w:abstractNumId w:val="18"/>
  </w:num>
  <w:num w:numId="22" w16cid:durableId="844591595">
    <w:abstractNumId w:val="39"/>
  </w:num>
  <w:num w:numId="23" w16cid:durableId="1549872415">
    <w:abstractNumId w:val="21"/>
  </w:num>
  <w:num w:numId="24" w16cid:durableId="230581563">
    <w:abstractNumId w:val="37"/>
  </w:num>
  <w:num w:numId="25" w16cid:durableId="948199596">
    <w:abstractNumId w:val="32"/>
  </w:num>
  <w:num w:numId="26" w16cid:durableId="1012948182">
    <w:abstractNumId w:val="4"/>
  </w:num>
  <w:num w:numId="27" w16cid:durableId="20865336">
    <w:abstractNumId w:val="33"/>
  </w:num>
  <w:num w:numId="28" w16cid:durableId="2074159140">
    <w:abstractNumId w:val="10"/>
  </w:num>
  <w:num w:numId="29" w16cid:durableId="612590155">
    <w:abstractNumId w:val="38"/>
  </w:num>
  <w:num w:numId="30" w16cid:durableId="2094426264">
    <w:abstractNumId w:val="31"/>
  </w:num>
  <w:num w:numId="31" w16cid:durableId="449397418">
    <w:abstractNumId w:val="0"/>
  </w:num>
  <w:num w:numId="32" w16cid:durableId="1868787425">
    <w:abstractNumId w:val="25"/>
  </w:num>
  <w:num w:numId="33" w16cid:durableId="1826119651">
    <w:abstractNumId w:val="15"/>
  </w:num>
  <w:num w:numId="34" w16cid:durableId="1523978666">
    <w:abstractNumId w:val="12"/>
  </w:num>
  <w:num w:numId="35" w16cid:durableId="961233282">
    <w:abstractNumId w:val="29"/>
  </w:num>
  <w:num w:numId="36" w16cid:durableId="628709644">
    <w:abstractNumId w:val="22"/>
  </w:num>
  <w:num w:numId="37" w16cid:durableId="554703556">
    <w:abstractNumId w:val="2"/>
  </w:num>
  <w:num w:numId="38" w16cid:durableId="1899129008">
    <w:abstractNumId w:val="35"/>
  </w:num>
  <w:num w:numId="39" w16cid:durableId="1611467416">
    <w:abstractNumId w:val="11"/>
  </w:num>
  <w:num w:numId="40" w16cid:durableId="169947715">
    <w:abstractNumId w:val="16"/>
  </w:num>
  <w:num w:numId="41" w16cid:durableId="17318799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392"/>
    <w:rsid w:val="00002AD7"/>
    <w:rsid w:val="00052FD2"/>
    <w:rsid w:val="00092FDB"/>
    <w:rsid w:val="00095300"/>
    <w:rsid w:val="0014459C"/>
    <w:rsid w:val="001C3CCC"/>
    <w:rsid w:val="001C6D98"/>
    <w:rsid w:val="00284819"/>
    <w:rsid w:val="0029676A"/>
    <w:rsid w:val="002D11BF"/>
    <w:rsid w:val="002F1494"/>
    <w:rsid w:val="002F79C6"/>
    <w:rsid w:val="00373F51"/>
    <w:rsid w:val="00384229"/>
    <w:rsid w:val="003B1971"/>
    <w:rsid w:val="003C2F75"/>
    <w:rsid w:val="003E2B50"/>
    <w:rsid w:val="003F7D75"/>
    <w:rsid w:val="004245FC"/>
    <w:rsid w:val="00483903"/>
    <w:rsid w:val="004B3833"/>
    <w:rsid w:val="0053355B"/>
    <w:rsid w:val="00536448"/>
    <w:rsid w:val="005E41EB"/>
    <w:rsid w:val="006374F7"/>
    <w:rsid w:val="00792531"/>
    <w:rsid w:val="007F2A20"/>
    <w:rsid w:val="007F2D7C"/>
    <w:rsid w:val="008649C1"/>
    <w:rsid w:val="008709F0"/>
    <w:rsid w:val="008862E4"/>
    <w:rsid w:val="008B0246"/>
    <w:rsid w:val="008B7CB6"/>
    <w:rsid w:val="00902485"/>
    <w:rsid w:val="00906E3B"/>
    <w:rsid w:val="00942B1C"/>
    <w:rsid w:val="00966711"/>
    <w:rsid w:val="00982DC2"/>
    <w:rsid w:val="009E57B0"/>
    <w:rsid w:val="00A90EC4"/>
    <w:rsid w:val="00A95087"/>
    <w:rsid w:val="00AB319B"/>
    <w:rsid w:val="00AF4298"/>
    <w:rsid w:val="00B370AA"/>
    <w:rsid w:val="00B52341"/>
    <w:rsid w:val="00BA3FB3"/>
    <w:rsid w:val="00BC2CD0"/>
    <w:rsid w:val="00BE30DC"/>
    <w:rsid w:val="00C323DA"/>
    <w:rsid w:val="00CC4BB4"/>
    <w:rsid w:val="00CC569B"/>
    <w:rsid w:val="00CE4ACB"/>
    <w:rsid w:val="00D40392"/>
    <w:rsid w:val="00D5570A"/>
    <w:rsid w:val="00DC7D89"/>
    <w:rsid w:val="00EA2097"/>
    <w:rsid w:val="00EA6D4B"/>
    <w:rsid w:val="00ED671B"/>
    <w:rsid w:val="00F21BAE"/>
    <w:rsid w:val="00F2207A"/>
    <w:rsid w:val="00F976DF"/>
    <w:rsid w:val="00FC45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8E2CD"/>
  <w15:chartTrackingRefBased/>
  <w15:docId w15:val="{79BE9CA5-AA41-4A64-98E2-D9CB0E51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0392"/>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220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207A"/>
  </w:style>
  <w:style w:type="paragraph" w:styleId="Stopka">
    <w:name w:val="footer"/>
    <w:basedOn w:val="Normalny"/>
    <w:link w:val="StopkaZnak"/>
    <w:uiPriority w:val="99"/>
    <w:unhideWhenUsed/>
    <w:rsid w:val="00F220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207A"/>
  </w:style>
  <w:style w:type="paragraph" w:styleId="Akapitzlist">
    <w:name w:val="List Paragraph"/>
    <w:aliases w:val="Punkt 1.1"/>
    <w:basedOn w:val="Normalny"/>
    <w:link w:val="AkapitzlistZnak"/>
    <w:uiPriority w:val="34"/>
    <w:qFormat/>
    <w:rsid w:val="00F2207A"/>
    <w:pPr>
      <w:ind w:left="720"/>
      <w:contextualSpacing/>
    </w:pPr>
    <w:rPr>
      <w:rFonts w:cs="Calibri"/>
      <w:lang w:eastAsia="pl-PL"/>
    </w:rPr>
  </w:style>
  <w:style w:type="character" w:styleId="Hipercze">
    <w:name w:val="Hyperlink"/>
    <w:basedOn w:val="Domylnaczcionkaakapitu"/>
    <w:uiPriority w:val="99"/>
    <w:unhideWhenUsed/>
    <w:rsid w:val="00F2207A"/>
    <w:rPr>
      <w:color w:val="0563C1" w:themeColor="hyperlink"/>
      <w:u w:val="single"/>
    </w:rPr>
  </w:style>
  <w:style w:type="character" w:customStyle="1" w:styleId="AkapitzlistZnak">
    <w:name w:val="Akapit z listą Znak"/>
    <w:aliases w:val="Punkt 1.1 Znak"/>
    <w:link w:val="Akapitzlist"/>
    <w:uiPriority w:val="34"/>
    <w:locked/>
    <w:rsid w:val="00F2207A"/>
    <w:rPr>
      <w:rFonts w:ascii="Calibri" w:eastAsia="Calibri" w:hAnsi="Calibri" w:cs="Calibri"/>
      <w:lang w:eastAsia="pl-PL"/>
    </w:rPr>
  </w:style>
  <w:style w:type="table" w:styleId="Tabela-Siatka">
    <w:name w:val="Table Grid"/>
    <w:basedOn w:val="Standardowy"/>
    <w:uiPriority w:val="39"/>
    <w:rsid w:val="00F2207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335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3355B"/>
    <w:rPr>
      <w:rFonts w:ascii="Segoe UI" w:eastAsia="Calibri" w:hAnsi="Segoe UI" w:cs="Segoe UI"/>
      <w:sz w:val="18"/>
      <w:szCs w:val="18"/>
    </w:rPr>
  </w:style>
  <w:style w:type="paragraph" w:styleId="NormalnyWeb">
    <w:name w:val="Normal (Web)"/>
    <w:basedOn w:val="Normalny"/>
    <w:uiPriority w:val="99"/>
    <w:unhideWhenUsed/>
    <w:rsid w:val="004245FC"/>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andard">
    <w:name w:val="Standard"/>
    <w:rsid w:val="00052FD2"/>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865830">
      <w:bodyDiv w:val="1"/>
      <w:marLeft w:val="0"/>
      <w:marRight w:val="0"/>
      <w:marTop w:val="0"/>
      <w:marBottom w:val="0"/>
      <w:divBdr>
        <w:top w:val="none" w:sz="0" w:space="0" w:color="auto"/>
        <w:left w:val="none" w:sz="0" w:space="0" w:color="auto"/>
        <w:bottom w:val="none" w:sz="0" w:space="0" w:color="auto"/>
        <w:right w:val="none" w:sz="0" w:space="0" w:color="auto"/>
      </w:divBdr>
    </w:div>
    <w:div w:id="1551305006">
      <w:bodyDiv w:val="1"/>
      <w:marLeft w:val="0"/>
      <w:marRight w:val="0"/>
      <w:marTop w:val="0"/>
      <w:marBottom w:val="0"/>
      <w:divBdr>
        <w:top w:val="none" w:sz="0" w:space="0" w:color="auto"/>
        <w:left w:val="none" w:sz="0" w:space="0" w:color="auto"/>
        <w:bottom w:val="none" w:sz="0" w:space="0" w:color="auto"/>
        <w:right w:val="none" w:sz="0" w:space="0" w:color="auto"/>
      </w:divBdr>
    </w:div>
    <w:div w:id="1591233965">
      <w:bodyDiv w:val="1"/>
      <w:marLeft w:val="0"/>
      <w:marRight w:val="0"/>
      <w:marTop w:val="0"/>
      <w:marBottom w:val="0"/>
      <w:divBdr>
        <w:top w:val="none" w:sz="0" w:space="0" w:color="auto"/>
        <w:left w:val="none" w:sz="0" w:space="0" w:color="auto"/>
        <w:bottom w:val="none" w:sz="0" w:space="0" w:color="auto"/>
        <w:right w:val="none" w:sz="0" w:space="0" w:color="auto"/>
      </w:divBdr>
    </w:div>
    <w:div w:id="181988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PPNT\Szablon%20PPN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Szablon PPNT</Template>
  <TotalTime>36</TotalTime>
  <Pages>8</Pages>
  <Words>2803</Words>
  <Characters>16822</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dc:creator>
  <cp:keywords/>
  <dc:description/>
  <cp:lastModifiedBy>Monika</cp:lastModifiedBy>
  <cp:revision>22</cp:revision>
  <cp:lastPrinted>2020-08-26T11:47:00Z</cp:lastPrinted>
  <dcterms:created xsi:type="dcterms:W3CDTF">2020-06-22T12:22:00Z</dcterms:created>
  <dcterms:modified xsi:type="dcterms:W3CDTF">2023-02-01T11:10:00Z</dcterms:modified>
</cp:coreProperties>
</file>